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5FB89A1C" w:rsidR="001E4193" w:rsidRPr="00FF4A99" w:rsidRDefault="00CB1BCE" w:rsidP="00292BA0">
                  <w:pPr>
                    <w:pStyle w:val="TableParagraph"/>
                    <w:spacing w:line="256" w:lineRule="exact"/>
                    <w:ind w:left="105"/>
                    <w:jc w:val="left"/>
                    <w:rPr>
                      <w:b/>
                      <w:sz w:val="24"/>
                      <w:lang w:val="tr-TR"/>
                    </w:rPr>
                  </w:pPr>
                  <w:bookmarkStart w:id="0" w:name="_GoBack"/>
                  <w:r>
                    <w:rPr>
                      <w:b/>
                      <w:sz w:val="24"/>
                      <w:lang w:val="tr-TR"/>
                    </w:rPr>
                    <w:t>Customer relations management</w:t>
                  </w:r>
                  <w:bookmarkEnd w:id="0"/>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65A963FF" w:rsidR="001E4193" w:rsidRPr="00FF4A99" w:rsidRDefault="004D574C" w:rsidP="00292BA0">
                  <w:pPr>
                    <w:pStyle w:val="TableParagraph"/>
                    <w:spacing w:line="256" w:lineRule="exact"/>
                    <w:jc w:val="left"/>
                    <w:rPr>
                      <w:sz w:val="24"/>
                      <w:lang w:val="tr-TR"/>
                    </w:rPr>
                  </w:pPr>
                  <w:r>
                    <w:rPr>
                      <w:sz w:val="24"/>
                      <w:lang w:val="tr-TR"/>
                    </w:rPr>
                    <w:t>one</w:t>
                  </w:r>
                </w:p>
              </w:tc>
              <w:tc>
                <w:tcPr>
                  <w:tcW w:w="1484" w:type="dxa"/>
                </w:tcPr>
                <w:p w14:paraId="2D95C97C" w14:textId="10ED8495" w:rsidR="001E4193" w:rsidRPr="00FF4A99" w:rsidRDefault="004D574C" w:rsidP="00292BA0">
                  <w:pPr>
                    <w:pStyle w:val="TableParagraph"/>
                    <w:spacing w:line="256" w:lineRule="exact"/>
                    <w:jc w:val="left"/>
                    <w:rPr>
                      <w:sz w:val="24"/>
                      <w:lang w:val="tr-TR"/>
                    </w:rPr>
                  </w:pPr>
                  <w:r>
                    <w:rPr>
                      <w:sz w:val="24"/>
                      <w:lang w:val="tr-TR"/>
                    </w:rPr>
                    <w:t>2+0</w:t>
                  </w:r>
                </w:p>
              </w:tc>
              <w:tc>
                <w:tcPr>
                  <w:tcW w:w="1483" w:type="dxa"/>
                </w:tcPr>
                <w:p w14:paraId="665F55B0" w14:textId="030406EC" w:rsidR="001E4193" w:rsidRPr="00FF4A99" w:rsidRDefault="004D574C" w:rsidP="00292BA0">
                  <w:pPr>
                    <w:pStyle w:val="TableParagraph"/>
                    <w:spacing w:line="256" w:lineRule="exact"/>
                    <w:ind w:left="109"/>
                    <w:jc w:val="left"/>
                    <w:rPr>
                      <w:sz w:val="24"/>
                      <w:lang w:val="tr-TR"/>
                    </w:rPr>
                  </w:pPr>
                  <w:r>
                    <w:rPr>
                      <w:sz w:val="24"/>
                      <w:lang w:val="tr-TR"/>
                    </w:rPr>
                    <w:t>2</w:t>
                  </w:r>
                </w:p>
              </w:tc>
              <w:tc>
                <w:tcPr>
                  <w:tcW w:w="1484" w:type="dxa"/>
                </w:tcPr>
                <w:p w14:paraId="72673141" w14:textId="4C8A4774" w:rsidR="001E4193" w:rsidRPr="00FF4A99" w:rsidRDefault="004D574C"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28FD7FA8" w:rsidR="001E4193" w:rsidRPr="00D16095" w:rsidRDefault="00CB1BCE" w:rsidP="00292BA0">
                  <w:pPr>
                    <w:pStyle w:val="TableParagraph"/>
                    <w:spacing w:line="256" w:lineRule="exact"/>
                    <w:jc w:val="left"/>
                    <w:rPr>
                      <w:noProof/>
                      <w:sz w:val="24"/>
                      <w:szCs w:val="24"/>
                      <w:lang w:val="tr-TR"/>
                    </w:rPr>
                  </w:pPr>
                  <w:r>
                    <w:rPr>
                      <w:noProof/>
                      <w:sz w:val="24"/>
                      <w:szCs w:val="24"/>
                      <w:lang w:val="tr-TR"/>
                    </w:rPr>
                    <w:t>Field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1896A340" w:rsidR="001E4193" w:rsidRPr="004D574C" w:rsidRDefault="004D574C" w:rsidP="004D574C">
                  <w:pPr>
                    <w:pStyle w:val="TableParagraph"/>
                    <w:ind w:left="0"/>
                    <w:jc w:val="both"/>
                    <w:rPr>
                      <w:noProof/>
                      <w:sz w:val="24"/>
                      <w:szCs w:val="24"/>
                      <w:lang w:val="tr-TR"/>
                    </w:rPr>
                  </w:pPr>
                  <w:r w:rsidRPr="004D574C">
                    <w:rPr>
                      <w:sz w:val="24"/>
                      <w:szCs w:val="24"/>
                    </w:rPr>
                    <w:t>This course provides the student with the concept of customer, its characteristics and classification, changes in the understanding of marketing in terms of customers, relational marketing strategies, reasons for failure in customer relations, conditions for success, understanding the importance of the principle of customer satisfaction, which is one of the main elements of total quality management, and learning the methods of increasing customer satisfaction, It aims to teach subjects such as gaining and retaining customers.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E1749F2" w14:textId="77777777" w:rsidR="004D574C" w:rsidRDefault="004D574C" w:rsidP="00292BA0">
                  <w:pPr>
                    <w:pStyle w:val="TableParagraph"/>
                    <w:ind w:left="0"/>
                    <w:jc w:val="left"/>
                    <w:rPr>
                      <w:noProof/>
                      <w:sz w:val="24"/>
                      <w:szCs w:val="24"/>
                      <w:lang w:val="tr-TR"/>
                    </w:rPr>
                  </w:pPr>
                  <w:r>
                    <w:rPr>
                      <w:noProof/>
                      <w:sz w:val="24"/>
                      <w:szCs w:val="24"/>
                      <w:lang w:val="tr-TR"/>
                    </w:rPr>
                    <w:t>At the end of this course, the student;</w:t>
                  </w:r>
                </w:p>
                <w:p w14:paraId="0BB870AD" w14:textId="425A033B" w:rsidR="004D574C" w:rsidRPr="004D574C" w:rsidRDefault="004D574C" w:rsidP="004D574C">
                  <w:pPr>
                    <w:jc w:val="both"/>
                    <w:rPr>
                      <w:rFonts w:ascii="Times New Roman" w:hAnsi="Times New Roman" w:cs="Times New Roman"/>
                      <w:bCs/>
                      <w:sz w:val="24"/>
                      <w:szCs w:val="24"/>
                    </w:rPr>
                  </w:pPr>
                  <w:r>
                    <w:rPr>
                      <w:rFonts w:ascii="Times New Roman" w:hAnsi="Times New Roman" w:cs="Times New Roman"/>
                      <w:bCs/>
                    </w:rPr>
                    <w:t xml:space="preserve">  </w:t>
                  </w:r>
                  <w:r w:rsidRPr="004D574C">
                    <w:rPr>
                      <w:rFonts w:ascii="Times New Roman" w:hAnsi="Times New Roman" w:cs="Times New Roman"/>
                      <w:bCs/>
                      <w:sz w:val="24"/>
                      <w:szCs w:val="24"/>
                    </w:rPr>
                    <w:t>1. Recognizes the types of customers.</w:t>
                  </w:r>
                </w:p>
                <w:p w14:paraId="3DC75B6A" w14:textId="77777777" w:rsidR="004D574C" w:rsidRPr="004D574C" w:rsidRDefault="004D574C" w:rsidP="004D574C">
                  <w:pPr>
                    <w:jc w:val="both"/>
                    <w:rPr>
                      <w:rFonts w:ascii="Times New Roman" w:hAnsi="Times New Roman" w:cs="Times New Roman"/>
                      <w:bCs/>
                      <w:sz w:val="24"/>
                      <w:szCs w:val="24"/>
                    </w:rPr>
                  </w:pPr>
                  <w:r w:rsidRPr="004D574C">
                    <w:rPr>
                      <w:rFonts w:ascii="Times New Roman" w:hAnsi="Times New Roman" w:cs="Times New Roman"/>
                      <w:bCs/>
                      <w:sz w:val="24"/>
                      <w:szCs w:val="24"/>
                    </w:rPr>
                    <w:t>2. The customer makes an appointment and acceptance program.</w:t>
                  </w:r>
                </w:p>
                <w:p w14:paraId="240ABEB0" w14:textId="77777777" w:rsidR="004D574C" w:rsidRPr="004D574C" w:rsidRDefault="004D574C" w:rsidP="004D574C">
                  <w:pPr>
                    <w:tabs>
                      <w:tab w:val="left" w:pos="274"/>
                    </w:tabs>
                    <w:spacing w:after="60" w:line="200" w:lineRule="exact"/>
                    <w:jc w:val="both"/>
                    <w:rPr>
                      <w:rFonts w:ascii="Times New Roman" w:eastAsia="Times New Roman" w:hAnsi="Times New Roman" w:cs="Times New Roman"/>
                      <w:noProof/>
                      <w:sz w:val="24"/>
                      <w:szCs w:val="24"/>
                    </w:rPr>
                  </w:pPr>
                  <w:r w:rsidRPr="004D574C">
                    <w:rPr>
                      <w:rFonts w:ascii="Times New Roman" w:eastAsia="Times New Roman" w:hAnsi="Times New Roman" w:cs="Times New Roman"/>
                      <w:bCs/>
                      <w:sz w:val="24"/>
                      <w:szCs w:val="24"/>
                    </w:rPr>
                    <w:t>3. Gains competencies such as increasing customer satisfaction and loyalty.</w:t>
                  </w:r>
                </w:p>
                <w:p w14:paraId="3D474249" w14:textId="4B421CDC" w:rsidR="004D574C" w:rsidRPr="00D16095" w:rsidRDefault="004D574C" w:rsidP="004D574C">
                  <w:pPr>
                    <w:pStyle w:val="TableParagraph"/>
                    <w:ind w:left="0"/>
                    <w:jc w:val="left"/>
                    <w:rPr>
                      <w:noProof/>
                      <w:sz w:val="24"/>
                      <w:szCs w:val="24"/>
                      <w:lang w:val="tr-TR"/>
                    </w:rPr>
                  </w:pPr>
                  <w:r w:rsidRPr="004D574C">
                    <w:rPr>
                      <w:rFonts w:eastAsia="Carlito"/>
                      <w:bCs/>
                      <w:sz w:val="24"/>
                      <w:szCs w:val="24"/>
                      <w:lang w:val="tr-TR"/>
                    </w:rPr>
                    <w:t>4. Gains the ability to listen, analyze and resolve customer complaints.</w:t>
                  </w:r>
                </w:p>
              </w:tc>
            </w:tr>
            <w:tr w:rsidR="001E4193" w:rsidRPr="00FF4A99" w14:paraId="413F6667" w14:textId="77777777" w:rsidTr="00F11203">
              <w:trPr>
                <w:trHeight w:val="275"/>
              </w:trPr>
              <w:tc>
                <w:tcPr>
                  <w:tcW w:w="2273" w:type="dxa"/>
                  <w:tcBorders>
                    <w:left w:val="single" w:sz="6" w:space="0" w:color="000000"/>
                  </w:tcBorders>
                </w:tcPr>
                <w:p w14:paraId="7361B854" w14:textId="0D8A3F02"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7B27A6C7" w:rsidR="001E4193" w:rsidRPr="004D574C" w:rsidRDefault="004D574C" w:rsidP="00292BA0">
                  <w:pPr>
                    <w:pStyle w:val="TableParagraph"/>
                    <w:ind w:left="0"/>
                    <w:jc w:val="left"/>
                    <w:rPr>
                      <w:noProof/>
                      <w:sz w:val="24"/>
                      <w:szCs w:val="24"/>
                      <w:lang w:val="tr-TR"/>
                    </w:rPr>
                  </w:pPr>
                  <w:r w:rsidRPr="004D574C">
                    <w:rPr>
                      <w:sz w:val="24"/>
                      <w:szCs w:val="24"/>
                    </w:rPr>
                    <w:t>The Concept and Characteristics of Customer Relations, Customer Behaviors and Customer Satisfaction, Organizational Culture and Change, Creating a Customer Satisfaction-Oriented Culture, Barriers to Cultural Change, Customer Focused Change Management, Creating Value for Customers, Communication with Customers, Customer Service, Customer Satisfaction, Customer Loyalty, Customer Relationships Solution Suggestions in Relationships.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296F9681" w:rsidR="001E4193" w:rsidRPr="004D574C" w:rsidRDefault="004D574C" w:rsidP="004D574C">
                  <w:pPr>
                    <w:pStyle w:val="TableParagraph"/>
                    <w:spacing w:line="259" w:lineRule="exact"/>
                    <w:ind w:left="0"/>
                    <w:jc w:val="left"/>
                    <w:rPr>
                      <w:sz w:val="24"/>
                      <w:szCs w:val="24"/>
                      <w:lang w:val="tr-TR"/>
                    </w:rPr>
                  </w:pPr>
                  <w:r w:rsidRPr="004D574C">
                    <w:rPr>
                      <w:sz w:val="24"/>
                      <w:szCs w:val="24"/>
                    </w:rPr>
                    <w:t>The Concept and Characteristics of Customer Relations</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1F3A491" w:rsidR="001E4193" w:rsidRPr="004D574C" w:rsidRDefault="004D574C" w:rsidP="004D574C">
                  <w:pPr>
                    <w:pStyle w:val="TableParagraph"/>
                    <w:spacing w:line="259" w:lineRule="exact"/>
                    <w:ind w:left="0"/>
                    <w:jc w:val="left"/>
                    <w:rPr>
                      <w:noProof/>
                      <w:sz w:val="24"/>
                      <w:szCs w:val="24"/>
                      <w:lang w:val="tr-TR"/>
                    </w:rPr>
                  </w:pPr>
                  <w:r w:rsidRPr="004D574C">
                    <w:rPr>
                      <w:sz w:val="24"/>
                      <w:szCs w:val="24"/>
                    </w:rPr>
                    <w:t>Customer Behavior and Customer Satisfaction</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7320A7C0" w:rsidR="001E4193" w:rsidRPr="004D574C" w:rsidRDefault="004D574C" w:rsidP="004D574C">
                  <w:pPr>
                    <w:pStyle w:val="TableParagraph"/>
                    <w:spacing w:line="256" w:lineRule="exact"/>
                    <w:ind w:left="0"/>
                    <w:jc w:val="left"/>
                    <w:rPr>
                      <w:sz w:val="24"/>
                      <w:szCs w:val="24"/>
                      <w:lang w:val="tr-TR"/>
                    </w:rPr>
                  </w:pPr>
                  <w:r w:rsidRPr="004D574C">
                    <w:rPr>
                      <w:sz w:val="24"/>
                      <w:szCs w:val="24"/>
                    </w:rPr>
                    <w:t>Organizational Culture and Change</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5D79C4D5" w:rsidR="001E4193" w:rsidRPr="004D574C" w:rsidRDefault="004D574C" w:rsidP="004D574C">
                  <w:pPr>
                    <w:pStyle w:val="TableParagraph"/>
                    <w:spacing w:line="276" w:lineRule="exact"/>
                    <w:ind w:left="0" w:right="93"/>
                    <w:jc w:val="left"/>
                    <w:rPr>
                      <w:sz w:val="24"/>
                      <w:szCs w:val="24"/>
                      <w:lang w:val="tr-TR"/>
                    </w:rPr>
                  </w:pPr>
                  <w:r w:rsidRPr="004D574C">
                    <w:rPr>
                      <w:sz w:val="24"/>
                      <w:szCs w:val="24"/>
                    </w:rPr>
                    <w:t>Creating a Customer Satisfaction-Oriented Culture</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286C6DEB" w:rsidR="001E4193" w:rsidRPr="004D574C" w:rsidRDefault="004D574C" w:rsidP="004D574C">
                  <w:pPr>
                    <w:pStyle w:val="TableParagraph"/>
                    <w:spacing w:line="255" w:lineRule="exact"/>
                    <w:ind w:left="0"/>
                    <w:jc w:val="left"/>
                    <w:rPr>
                      <w:sz w:val="24"/>
                      <w:szCs w:val="24"/>
                      <w:lang w:val="tr-TR"/>
                    </w:rPr>
                  </w:pPr>
                  <w:r w:rsidRPr="004D574C">
                    <w:rPr>
                      <w:sz w:val="24"/>
                      <w:szCs w:val="24"/>
                    </w:rPr>
                    <w:t>Barriers to Cultural Change</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353DC178" w:rsidR="001E4193" w:rsidRPr="004D574C" w:rsidRDefault="004D574C" w:rsidP="004D574C">
                  <w:pPr>
                    <w:pStyle w:val="TableParagraph"/>
                    <w:spacing w:line="276" w:lineRule="exact"/>
                    <w:ind w:left="0" w:right="547"/>
                    <w:jc w:val="left"/>
                    <w:rPr>
                      <w:sz w:val="24"/>
                      <w:szCs w:val="24"/>
                      <w:lang w:val="tr-TR"/>
                    </w:rPr>
                  </w:pPr>
                  <w:r w:rsidRPr="004D574C">
                    <w:rPr>
                      <w:sz w:val="24"/>
                      <w:szCs w:val="24"/>
                    </w:rPr>
                    <w:t>Customer Focused Change Management</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33A7FBFD" w:rsidR="001E4193" w:rsidRPr="004D574C" w:rsidRDefault="004D574C" w:rsidP="004D574C">
                  <w:pPr>
                    <w:pStyle w:val="TableParagraph"/>
                    <w:spacing w:line="258" w:lineRule="exact"/>
                    <w:ind w:left="0"/>
                    <w:jc w:val="left"/>
                    <w:rPr>
                      <w:sz w:val="24"/>
                      <w:szCs w:val="24"/>
                      <w:lang w:val="tr-TR"/>
                    </w:rPr>
                  </w:pPr>
                  <w:r w:rsidRPr="004D574C">
                    <w:rPr>
                      <w:sz w:val="24"/>
                      <w:szCs w:val="24"/>
                    </w:rPr>
                    <w:t>Total Quality Management in Sales and Marketing. Customer Acquisition and Retention</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0EC01B88" w:rsidR="001E4193" w:rsidRPr="004D574C" w:rsidRDefault="004D574C" w:rsidP="004D574C">
                  <w:pPr>
                    <w:pStyle w:val="TableParagraph"/>
                    <w:spacing w:line="276" w:lineRule="exact"/>
                    <w:ind w:left="0"/>
                    <w:jc w:val="left"/>
                    <w:rPr>
                      <w:sz w:val="24"/>
                      <w:szCs w:val="24"/>
                      <w:lang w:val="tr-TR"/>
                    </w:rPr>
                  </w:pPr>
                  <w:r w:rsidRPr="004D574C">
                    <w:rPr>
                      <w:sz w:val="24"/>
                      <w:szCs w:val="24"/>
                    </w:rPr>
                    <w:t>Creating Value for the Customer</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4214A60" w:rsidR="001E4193" w:rsidRPr="004D574C" w:rsidRDefault="004D574C" w:rsidP="004D574C">
                  <w:pPr>
                    <w:pStyle w:val="TableParagraph"/>
                    <w:spacing w:line="259" w:lineRule="exact"/>
                    <w:ind w:left="0"/>
                    <w:jc w:val="left"/>
                    <w:rPr>
                      <w:sz w:val="24"/>
                      <w:szCs w:val="24"/>
                      <w:lang w:val="tr-TR"/>
                    </w:rPr>
                  </w:pPr>
                  <w:r w:rsidRPr="004D574C">
                    <w:rPr>
                      <w:sz w:val="24"/>
                      <w:szCs w:val="24"/>
                    </w:rPr>
                    <w:t>Communication with Customers, Communication Model and Elements.</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lastRenderedPageBreak/>
                    <w:t>10</w:t>
                  </w:r>
                </w:p>
              </w:tc>
              <w:tc>
                <w:tcPr>
                  <w:tcW w:w="8776" w:type="dxa"/>
                  <w:gridSpan w:val="6"/>
                </w:tcPr>
                <w:p w14:paraId="0C851A52" w14:textId="331522E5" w:rsidR="001E4193" w:rsidRPr="004D574C" w:rsidRDefault="004D574C" w:rsidP="004D574C">
                  <w:pPr>
                    <w:pStyle w:val="TableParagraph"/>
                    <w:spacing w:line="256" w:lineRule="exact"/>
                    <w:ind w:left="0"/>
                    <w:jc w:val="left"/>
                    <w:rPr>
                      <w:sz w:val="24"/>
                      <w:szCs w:val="24"/>
                      <w:lang w:val="tr-TR"/>
                    </w:rPr>
                  </w:pPr>
                  <w:r w:rsidRPr="004D574C">
                    <w:rPr>
                      <w:sz w:val="24"/>
                      <w:szCs w:val="24"/>
                    </w:rPr>
                    <w:t>Forms of Communication with Customers</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6C87AB6D" w:rsidR="001E4193" w:rsidRPr="004D574C" w:rsidRDefault="004D574C" w:rsidP="004D574C">
                  <w:pPr>
                    <w:pStyle w:val="TableParagraph"/>
                    <w:spacing w:line="276" w:lineRule="exact"/>
                    <w:ind w:left="0" w:right="547"/>
                    <w:jc w:val="left"/>
                    <w:rPr>
                      <w:sz w:val="24"/>
                      <w:szCs w:val="24"/>
                      <w:lang w:val="tr-TR"/>
                    </w:rPr>
                  </w:pPr>
                  <w:r w:rsidRPr="004D574C">
                    <w:rPr>
                      <w:sz w:val="24"/>
                      <w:szCs w:val="24"/>
                    </w:rPr>
                    <w:t>Customer Service, Service Quality and System</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5A846C65" w:rsidR="001E4193" w:rsidRPr="004D574C" w:rsidRDefault="004D574C" w:rsidP="004D574C">
                  <w:pPr>
                    <w:pStyle w:val="TableParagraph"/>
                    <w:spacing w:line="259" w:lineRule="exact"/>
                    <w:ind w:left="0"/>
                    <w:jc w:val="left"/>
                    <w:rPr>
                      <w:sz w:val="24"/>
                      <w:szCs w:val="24"/>
                      <w:lang w:val="tr-TR"/>
                    </w:rPr>
                  </w:pPr>
                  <w:r w:rsidRPr="004D574C">
                    <w:rPr>
                      <w:noProof/>
                      <w:sz w:val="24"/>
                      <w:szCs w:val="24"/>
                    </w:rPr>
                    <w:t>Customer Satisfaction and Measurement Processes</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5EBEE583" w:rsidR="001E4193" w:rsidRPr="004D574C" w:rsidRDefault="004D574C" w:rsidP="004D574C">
                  <w:pPr>
                    <w:pStyle w:val="TableParagraph"/>
                    <w:spacing w:line="261" w:lineRule="exact"/>
                    <w:ind w:left="0"/>
                    <w:jc w:val="left"/>
                    <w:rPr>
                      <w:sz w:val="24"/>
                      <w:szCs w:val="24"/>
                      <w:lang w:val="tr-TR"/>
                    </w:rPr>
                  </w:pPr>
                  <w:r w:rsidRPr="004D574C">
                    <w:rPr>
                      <w:noProof/>
                      <w:sz w:val="24"/>
                      <w:szCs w:val="24"/>
                    </w:rPr>
                    <w:t>Customer Loyalty and Programs</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1369756F" w:rsidR="001E4193" w:rsidRPr="004D574C" w:rsidRDefault="004D574C" w:rsidP="004D574C">
                  <w:pPr>
                    <w:pStyle w:val="TableParagraph"/>
                    <w:spacing w:line="261" w:lineRule="exact"/>
                    <w:ind w:left="0"/>
                    <w:jc w:val="left"/>
                    <w:rPr>
                      <w:sz w:val="24"/>
                      <w:szCs w:val="24"/>
                      <w:lang w:val="tr-TR"/>
                    </w:rPr>
                  </w:pPr>
                  <w:r w:rsidRPr="004D574C">
                    <w:rPr>
                      <w:noProof/>
                      <w:sz w:val="24"/>
                      <w:szCs w:val="24"/>
                    </w:rPr>
                    <w:t>Basic Moral Problems and Solution Suggestions in Customer Relations</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C646EE" w:rsidRDefault="002912A4" w:rsidP="00292BA0">
                  <w:pPr>
                    <w:pStyle w:val="TableParagraph"/>
                    <w:spacing w:line="259" w:lineRule="exact"/>
                    <w:ind w:left="105"/>
                    <w:jc w:val="left"/>
                    <w:rPr>
                      <w:sz w:val="24"/>
                      <w:szCs w:val="24"/>
                    </w:rPr>
                  </w:pPr>
                  <w:r w:rsidRPr="00C646EE">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4B258B7B" w14:textId="60EC7E16" w:rsidR="00C646EE" w:rsidRPr="00C646EE" w:rsidRDefault="00C646EE" w:rsidP="00C646EE">
                  <w:pPr>
                    <w:spacing w:line="228"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Odabasi, Y.; Customer Relationship Management (CRM) in Sales and Marketing </w:t>
                  </w:r>
                  <w:r w:rsidRPr="00C646EE">
                    <w:rPr>
                      <w:rFonts w:ascii="Times New Roman" w:eastAsia="Times New Roman" w:hAnsi="Times New Roman" w:cs="Times New Roman"/>
                      <w:sz w:val="24"/>
                      <w:szCs w:val="24"/>
                    </w:rPr>
                    <w:br/>
                  </w:r>
                  <w:r>
                    <w:rPr>
                      <w:rFonts w:ascii="Times New Roman" w:eastAsia="Times New Roman" w:hAnsi="Times New Roman" w:cs="Times New Roman"/>
                      <w:sz w:val="24"/>
                      <w:szCs w:val="24"/>
                    </w:rPr>
                    <w:t>, Sistem Yayıncılık, 2009.</w:t>
                  </w:r>
                </w:p>
                <w:p w14:paraId="12BFD2EE" w14:textId="7A64CDBD" w:rsidR="001E4193" w:rsidRPr="00FF4A99" w:rsidRDefault="00C646EE" w:rsidP="00C646EE">
                  <w:pPr>
                    <w:pStyle w:val="TableParagraph"/>
                    <w:spacing w:line="276" w:lineRule="exact"/>
                    <w:ind w:left="105"/>
                    <w:jc w:val="left"/>
                    <w:rPr>
                      <w:sz w:val="24"/>
                      <w:lang w:val="tr-TR"/>
                    </w:rPr>
                  </w:pPr>
                  <w:r w:rsidRPr="00C646EE">
                    <w:rPr>
                      <w:rFonts w:eastAsia="Carlito"/>
                      <w:sz w:val="24"/>
                      <w:szCs w:val="24"/>
                      <w:lang w:val="tr-TR"/>
                    </w:rPr>
                    <w:t>Aktepe, C., M.Bas, M. Tolon; Customer Relationship Management, Detay Publishing, 2009.</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C646EE" w:rsidRDefault="004A56D5" w:rsidP="002912A4">
                  <w:pPr>
                    <w:pStyle w:val="TableParagraph"/>
                    <w:spacing w:before="1" w:line="261" w:lineRule="exact"/>
                    <w:ind w:left="105"/>
                    <w:jc w:val="left"/>
                    <w:rPr>
                      <w:b/>
                      <w:sz w:val="24"/>
                      <w:szCs w:val="24"/>
                      <w:lang w:val="tr-TR"/>
                    </w:rPr>
                  </w:pPr>
                  <w:r w:rsidRPr="00C646EE">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571C72AF" w:rsidR="00930034" w:rsidRPr="00FF4A99" w:rsidRDefault="00C646EE" w:rsidP="00292BA0">
                  <w:pPr>
                    <w:pStyle w:val="TableParagraph"/>
                    <w:ind w:left="6"/>
                    <w:rPr>
                      <w:sz w:val="20"/>
                      <w:lang w:val="tr-TR"/>
                    </w:rPr>
                  </w:pPr>
                  <w:r>
                    <w:rPr>
                      <w:sz w:val="20"/>
                      <w:lang w:val="tr-TR"/>
                    </w:rPr>
                    <w:t>-</w:t>
                  </w:r>
                </w:p>
              </w:tc>
              <w:tc>
                <w:tcPr>
                  <w:tcW w:w="840" w:type="dxa"/>
                  <w:gridSpan w:val="2"/>
                </w:tcPr>
                <w:p w14:paraId="794BBF03" w14:textId="79688893" w:rsidR="00930034" w:rsidRPr="00FF4A99" w:rsidRDefault="00C646EE" w:rsidP="00292BA0">
                  <w:pPr>
                    <w:pStyle w:val="TableParagraph"/>
                    <w:ind w:left="6"/>
                    <w:rPr>
                      <w:sz w:val="20"/>
                      <w:lang w:val="tr-TR"/>
                    </w:rPr>
                  </w:pPr>
                  <w:r>
                    <w:rPr>
                      <w:sz w:val="20"/>
                      <w:lang w:val="tr-TR"/>
                    </w:rPr>
                    <w:t>3</w:t>
                  </w:r>
                </w:p>
              </w:tc>
              <w:tc>
                <w:tcPr>
                  <w:tcW w:w="840" w:type="dxa"/>
                </w:tcPr>
                <w:p w14:paraId="69EBC907" w14:textId="3A4C69E9" w:rsidR="00930034" w:rsidRPr="00FF4A99" w:rsidRDefault="00C646EE" w:rsidP="00292BA0">
                  <w:pPr>
                    <w:pStyle w:val="TableParagraph"/>
                    <w:ind w:left="10"/>
                    <w:rPr>
                      <w:sz w:val="20"/>
                      <w:lang w:val="tr-TR"/>
                    </w:rPr>
                  </w:pPr>
                  <w:r>
                    <w:rPr>
                      <w:sz w:val="20"/>
                      <w:lang w:val="tr-TR"/>
                    </w:rPr>
                    <w:t>3</w:t>
                  </w:r>
                </w:p>
              </w:tc>
              <w:tc>
                <w:tcPr>
                  <w:tcW w:w="840" w:type="dxa"/>
                  <w:gridSpan w:val="2"/>
                </w:tcPr>
                <w:p w14:paraId="158C03F6" w14:textId="2087E8E3" w:rsidR="00930034" w:rsidRPr="00FF4A99" w:rsidRDefault="00C646EE" w:rsidP="00292BA0">
                  <w:pPr>
                    <w:pStyle w:val="TableParagraph"/>
                    <w:ind w:left="13"/>
                    <w:rPr>
                      <w:sz w:val="20"/>
                      <w:lang w:val="tr-TR"/>
                    </w:rPr>
                  </w:pPr>
                  <w:r>
                    <w:rPr>
                      <w:sz w:val="20"/>
                      <w:lang w:val="tr-TR"/>
                    </w:rPr>
                    <w:t>-</w:t>
                  </w:r>
                </w:p>
              </w:tc>
              <w:tc>
                <w:tcPr>
                  <w:tcW w:w="840" w:type="dxa"/>
                </w:tcPr>
                <w:p w14:paraId="3780B5DB" w14:textId="18FE0CC2" w:rsidR="00930034" w:rsidRPr="00FF4A99" w:rsidRDefault="00C646EE" w:rsidP="00292BA0">
                  <w:pPr>
                    <w:pStyle w:val="TableParagraph"/>
                    <w:ind w:left="13"/>
                    <w:rPr>
                      <w:sz w:val="20"/>
                      <w:lang w:val="tr-TR"/>
                    </w:rPr>
                  </w:pPr>
                  <w:r>
                    <w:rPr>
                      <w:sz w:val="20"/>
                      <w:lang w:val="tr-TR"/>
                    </w:rPr>
                    <w:t>4</w:t>
                  </w:r>
                </w:p>
              </w:tc>
              <w:tc>
                <w:tcPr>
                  <w:tcW w:w="841" w:type="dxa"/>
                  <w:gridSpan w:val="2"/>
                </w:tcPr>
                <w:p w14:paraId="5FCD62F4" w14:textId="653C1C1B" w:rsidR="00930034" w:rsidRPr="00FF4A99" w:rsidRDefault="00C646EE" w:rsidP="00292BA0">
                  <w:pPr>
                    <w:pStyle w:val="TableParagraph"/>
                    <w:ind w:left="7"/>
                    <w:rPr>
                      <w:sz w:val="20"/>
                      <w:lang w:val="tr-TR"/>
                    </w:rPr>
                  </w:pPr>
                  <w:r>
                    <w:rPr>
                      <w:sz w:val="20"/>
                      <w:lang w:val="tr-TR"/>
                    </w:rPr>
                    <w:t>5</w:t>
                  </w:r>
                </w:p>
              </w:tc>
              <w:tc>
                <w:tcPr>
                  <w:tcW w:w="840" w:type="dxa"/>
                </w:tcPr>
                <w:p w14:paraId="655A2705" w14:textId="4E0F2966" w:rsidR="00930034" w:rsidRPr="00FF4A99" w:rsidRDefault="00C646EE" w:rsidP="00292BA0">
                  <w:pPr>
                    <w:pStyle w:val="TableParagraph"/>
                    <w:ind w:left="8"/>
                    <w:rPr>
                      <w:sz w:val="20"/>
                      <w:lang w:val="tr-TR"/>
                    </w:rPr>
                  </w:pPr>
                  <w:r>
                    <w:rPr>
                      <w:sz w:val="20"/>
                      <w:lang w:val="tr-TR"/>
                    </w:rPr>
                    <w:t>-</w:t>
                  </w:r>
                </w:p>
              </w:tc>
              <w:tc>
                <w:tcPr>
                  <w:tcW w:w="840" w:type="dxa"/>
                  <w:gridSpan w:val="2"/>
                </w:tcPr>
                <w:p w14:paraId="4E97D8BC" w14:textId="36B415FB" w:rsidR="00930034" w:rsidRPr="00FF4A99" w:rsidRDefault="00C646EE" w:rsidP="00292BA0">
                  <w:pPr>
                    <w:pStyle w:val="TableParagraph"/>
                    <w:ind w:left="8"/>
                    <w:rPr>
                      <w:sz w:val="20"/>
                      <w:lang w:val="tr-TR"/>
                    </w:rPr>
                  </w:pPr>
                  <w:r>
                    <w:rPr>
                      <w:sz w:val="20"/>
                      <w:lang w:val="tr-TR"/>
                    </w:rPr>
                    <w:t>3</w:t>
                  </w:r>
                </w:p>
              </w:tc>
              <w:tc>
                <w:tcPr>
                  <w:tcW w:w="840" w:type="dxa"/>
                </w:tcPr>
                <w:p w14:paraId="3262900B" w14:textId="35BC158D" w:rsidR="00930034" w:rsidRPr="00FF4A99" w:rsidRDefault="00C646EE" w:rsidP="00292BA0">
                  <w:pPr>
                    <w:pStyle w:val="TableParagraph"/>
                    <w:ind w:left="11"/>
                    <w:rPr>
                      <w:sz w:val="20"/>
                      <w:lang w:val="tr-TR"/>
                    </w:rPr>
                  </w:pPr>
                  <w:r>
                    <w:rPr>
                      <w:sz w:val="20"/>
                      <w:lang w:val="tr-TR"/>
                    </w:rPr>
                    <w:t>2</w:t>
                  </w:r>
                </w:p>
              </w:tc>
              <w:tc>
                <w:tcPr>
                  <w:tcW w:w="840" w:type="dxa"/>
                  <w:gridSpan w:val="2"/>
                </w:tcPr>
                <w:p w14:paraId="0A3CD77B" w14:textId="0B93941F" w:rsidR="00930034" w:rsidRPr="00FF4A99" w:rsidRDefault="00C646EE" w:rsidP="00292BA0">
                  <w:pPr>
                    <w:pStyle w:val="TableParagraph"/>
                    <w:ind w:left="17"/>
                    <w:rPr>
                      <w:sz w:val="20"/>
                      <w:lang w:val="tr-TR"/>
                    </w:rPr>
                  </w:pPr>
                  <w:r>
                    <w:rPr>
                      <w:sz w:val="20"/>
                      <w:lang w:val="tr-TR"/>
                    </w:rPr>
                    <w:t>-</w:t>
                  </w:r>
                </w:p>
              </w:tc>
              <w:tc>
                <w:tcPr>
                  <w:tcW w:w="843" w:type="dxa"/>
                </w:tcPr>
                <w:p w14:paraId="5B234939" w14:textId="37A63132" w:rsidR="00930034" w:rsidRPr="00FF4A99" w:rsidRDefault="00C646EE" w:rsidP="00292BA0">
                  <w:pPr>
                    <w:pStyle w:val="TableParagraph"/>
                    <w:ind w:left="16"/>
                    <w:rPr>
                      <w:sz w:val="20"/>
                      <w:lang w:val="tr-TR"/>
                    </w:rPr>
                  </w:pPr>
                  <w:r>
                    <w:rPr>
                      <w:sz w:val="20"/>
                      <w:lang w:val="tr-TR"/>
                    </w:rPr>
                    <w:t>-</w:t>
                  </w:r>
                </w:p>
              </w:tc>
              <w:tc>
                <w:tcPr>
                  <w:tcW w:w="841" w:type="dxa"/>
                </w:tcPr>
                <w:p w14:paraId="111150C6" w14:textId="7DBA0D06" w:rsidR="00930034" w:rsidRPr="00FF4A99" w:rsidRDefault="00C646EE"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618E9809" w:rsidR="00930034" w:rsidRPr="00FF4A99" w:rsidRDefault="00C646EE" w:rsidP="00292BA0">
                  <w:pPr>
                    <w:pStyle w:val="TableParagraph"/>
                    <w:ind w:left="6"/>
                    <w:rPr>
                      <w:sz w:val="20"/>
                      <w:lang w:val="tr-TR"/>
                    </w:rPr>
                  </w:pPr>
                  <w:r>
                    <w:rPr>
                      <w:sz w:val="20"/>
                      <w:lang w:val="tr-TR"/>
                    </w:rPr>
                    <w:t>-</w:t>
                  </w:r>
                </w:p>
              </w:tc>
              <w:tc>
                <w:tcPr>
                  <w:tcW w:w="840" w:type="dxa"/>
                  <w:gridSpan w:val="2"/>
                </w:tcPr>
                <w:p w14:paraId="7281EE51" w14:textId="4EDA40F4" w:rsidR="00930034" w:rsidRPr="00FF4A99" w:rsidRDefault="00C646EE" w:rsidP="00292BA0">
                  <w:pPr>
                    <w:pStyle w:val="TableParagraph"/>
                    <w:ind w:left="6"/>
                    <w:rPr>
                      <w:sz w:val="20"/>
                      <w:lang w:val="tr-TR"/>
                    </w:rPr>
                  </w:pPr>
                  <w:r>
                    <w:rPr>
                      <w:sz w:val="20"/>
                      <w:lang w:val="tr-TR"/>
                    </w:rPr>
                    <w:t>3</w:t>
                  </w:r>
                </w:p>
              </w:tc>
              <w:tc>
                <w:tcPr>
                  <w:tcW w:w="840" w:type="dxa"/>
                </w:tcPr>
                <w:p w14:paraId="7DA097AD" w14:textId="1ACDE667" w:rsidR="00930034" w:rsidRPr="00FF4A99" w:rsidRDefault="00C646EE" w:rsidP="00292BA0">
                  <w:pPr>
                    <w:pStyle w:val="TableParagraph"/>
                    <w:ind w:left="10"/>
                    <w:rPr>
                      <w:sz w:val="20"/>
                      <w:lang w:val="tr-TR"/>
                    </w:rPr>
                  </w:pPr>
                  <w:r>
                    <w:rPr>
                      <w:sz w:val="20"/>
                      <w:lang w:val="tr-TR"/>
                    </w:rPr>
                    <w:t>3</w:t>
                  </w:r>
                </w:p>
              </w:tc>
              <w:tc>
                <w:tcPr>
                  <w:tcW w:w="840" w:type="dxa"/>
                  <w:gridSpan w:val="2"/>
                </w:tcPr>
                <w:p w14:paraId="14E7CA9A" w14:textId="133B507E" w:rsidR="00930034" w:rsidRPr="00FF4A99" w:rsidRDefault="00C646EE" w:rsidP="00292BA0">
                  <w:pPr>
                    <w:pStyle w:val="TableParagraph"/>
                    <w:ind w:left="13"/>
                    <w:rPr>
                      <w:sz w:val="20"/>
                      <w:lang w:val="tr-TR"/>
                    </w:rPr>
                  </w:pPr>
                  <w:r>
                    <w:rPr>
                      <w:sz w:val="20"/>
                      <w:lang w:val="tr-TR"/>
                    </w:rPr>
                    <w:t>-</w:t>
                  </w:r>
                </w:p>
              </w:tc>
              <w:tc>
                <w:tcPr>
                  <w:tcW w:w="840" w:type="dxa"/>
                </w:tcPr>
                <w:p w14:paraId="1B542813" w14:textId="7C26285E" w:rsidR="00930034" w:rsidRPr="00FF4A99" w:rsidRDefault="00C646EE" w:rsidP="00292BA0">
                  <w:pPr>
                    <w:pStyle w:val="TableParagraph"/>
                    <w:ind w:left="13"/>
                    <w:rPr>
                      <w:sz w:val="20"/>
                      <w:lang w:val="tr-TR"/>
                    </w:rPr>
                  </w:pPr>
                  <w:r>
                    <w:rPr>
                      <w:sz w:val="20"/>
                      <w:lang w:val="tr-TR"/>
                    </w:rPr>
                    <w:t>4</w:t>
                  </w:r>
                </w:p>
              </w:tc>
              <w:tc>
                <w:tcPr>
                  <w:tcW w:w="841" w:type="dxa"/>
                  <w:gridSpan w:val="2"/>
                </w:tcPr>
                <w:p w14:paraId="0692283D" w14:textId="79B8DDFE" w:rsidR="00930034" w:rsidRPr="00FF4A99" w:rsidRDefault="00C646EE" w:rsidP="00292BA0">
                  <w:pPr>
                    <w:pStyle w:val="TableParagraph"/>
                    <w:ind w:left="7"/>
                    <w:rPr>
                      <w:sz w:val="20"/>
                      <w:lang w:val="tr-TR"/>
                    </w:rPr>
                  </w:pPr>
                  <w:r>
                    <w:rPr>
                      <w:sz w:val="20"/>
                      <w:lang w:val="tr-TR"/>
                    </w:rPr>
                    <w:t>5</w:t>
                  </w:r>
                </w:p>
              </w:tc>
              <w:tc>
                <w:tcPr>
                  <w:tcW w:w="840" w:type="dxa"/>
                </w:tcPr>
                <w:p w14:paraId="301E5CA4" w14:textId="6B4D3283" w:rsidR="00930034" w:rsidRPr="00FF4A99" w:rsidRDefault="00C646EE" w:rsidP="00292BA0">
                  <w:pPr>
                    <w:pStyle w:val="TableParagraph"/>
                    <w:ind w:left="8"/>
                    <w:rPr>
                      <w:sz w:val="20"/>
                      <w:lang w:val="tr-TR"/>
                    </w:rPr>
                  </w:pPr>
                  <w:r>
                    <w:rPr>
                      <w:sz w:val="20"/>
                      <w:lang w:val="tr-TR"/>
                    </w:rPr>
                    <w:t>-</w:t>
                  </w:r>
                </w:p>
              </w:tc>
              <w:tc>
                <w:tcPr>
                  <w:tcW w:w="840" w:type="dxa"/>
                  <w:gridSpan w:val="2"/>
                </w:tcPr>
                <w:p w14:paraId="17D4C710" w14:textId="38BAD395" w:rsidR="00930034" w:rsidRPr="00FF4A99" w:rsidRDefault="00C646EE" w:rsidP="00292BA0">
                  <w:pPr>
                    <w:pStyle w:val="TableParagraph"/>
                    <w:ind w:left="8"/>
                    <w:rPr>
                      <w:sz w:val="20"/>
                      <w:lang w:val="tr-TR"/>
                    </w:rPr>
                  </w:pPr>
                  <w:r>
                    <w:rPr>
                      <w:sz w:val="20"/>
                      <w:lang w:val="tr-TR"/>
                    </w:rPr>
                    <w:t>3</w:t>
                  </w:r>
                </w:p>
              </w:tc>
              <w:tc>
                <w:tcPr>
                  <w:tcW w:w="840" w:type="dxa"/>
                </w:tcPr>
                <w:p w14:paraId="58E56F3A" w14:textId="0C514934" w:rsidR="00930034" w:rsidRPr="00FF4A99" w:rsidRDefault="00C646EE" w:rsidP="00292BA0">
                  <w:pPr>
                    <w:pStyle w:val="TableParagraph"/>
                    <w:ind w:left="11"/>
                    <w:rPr>
                      <w:sz w:val="20"/>
                      <w:lang w:val="tr-TR"/>
                    </w:rPr>
                  </w:pPr>
                  <w:r>
                    <w:rPr>
                      <w:sz w:val="20"/>
                      <w:lang w:val="tr-TR"/>
                    </w:rPr>
                    <w:t>2</w:t>
                  </w:r>
                </w:p>
              </w:tc>
              <w:tc>
                <w:tcPr>
                  <w:tcW w:w="840" w:type="dxa"/>
                  <w:gridSpan w:val="2"/>
                </w:tcPr>
                <w:p w14:paraId="74E8E9AC" w14:textId="6592926B" w:rsidR="00930034" w:rsidRPr="00FF4A99" w:rsidRDefault="00C646EE" w:rsidP="00292BA0">
                  <w:pPr>
                    <w:pStyle w:val="TableParagraph"/>
                    <w:ind w:left="17"/>
                    <w:rPr>
                      <w:sz w:val="20"/>
                      <w:lang w:val="tr-TR"/>
                    </w:rPr>
                  </w:pPr>
                  <w:r>
                    <w:rPr>
                      <w:sz w:val="20"/>
                      <w:lang w:val="tr-TR"/>
                    </w:rPr>
                    <w:t>-</w:t>
                  </w:r>
                </w:p>
              </w:tc>
              <w:tc>
                <w:tcPr>
                  <w:tcW w:w="843" w:type="dxa"/>
                </w:tcPr>
                <w:p w14:paraId="26595104" w14:textId="4307FAA6" w:rsidR="00930034" w:rsidRPr="00FF4A99" w:rsidRDefault="00C646EE" w:rsidP="00292BA0">
                  <w:pPr>
                    <w:pStyle w:val="TableParagraph"/>
                    <w:ind w:left="16"/>
                    <w:rPr>
                      <w:sz w:val="20"/>
                      <w:lang w:val="tr-TR"/>
                    </w:rPr>
                  </w:pPr>
                  <w:r>
                    <w:rPr>
                      <w:sz w:val="20"/>
                      <w:lang w:val="tr-TR"/>
                    </w:rPr>
                    <w:t>-</w:t>
                  </w:r>
                </w:p>
              </w:tc>
              <w:tc>
                <w:tcPr>
                  <w:tcW w:w="841" w:type="dxa"/>
                </w:tcPr>
                <w:p w14:paraId="26226DD6" w14:textId="24277BBD" w:rsidR="00930034" w:rsidRPr="00FF4A99" w:rsidRDefault="00C646EE"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366B7620" w:rsidR="00930034" w:rsidRPr="00FF4A99" w:rsidRDefault="00C646EE" w:rsidP="00292BA0">
                  <w:pPr>
                    <w:pStyle w:val="TableParagraph"/>
                    <w:spacing w:before="2"/>
                    <w:ind w:left="6"/>
                    <w:rPr>
                      <w:sz w:val="20"/>
                      <w:lang w:val="tr-TR"/>
                    </w:rPr>
                  </w:pPr>
                  <w:r>
                    <w:rPr>
                      <w:sz w:val="20"/>
                      <w:lang w:val="tr-TR"/>
                    </w:rPr>
                    <w:t>-</w:t>
                  </w:r>
                </w:p>
              </w:tc>
              <w:tc>
                <w:tcPr>
                  <w:tcW w:w="840" w:type="dxa"/>
                  <w:gridSpan w:val="2"/>
                </w:tcPr>
                <w:p w14:paraId="0349DA3B" w14:textId="25FAAFCD" w:rsidR="00930034" w:rsidRPr="00FF4A99" w:rsidRDefault="00C646EE" w:rsidP="00292BA0">
                  <w:pPr>
                    <w:pStyle w:val="TableParagraph"/>
                    <w:spacing w:before="2"/>
                    <w:ind w:left="6"/>
                    <w:rPr>
                      <w:sz w:val="20"/>
                      <w:lang w:val="tr-TR"/>
                    </w:rPr>
                  </w:pPr>
                  <w:r>
                    <w:rPr>
                      <w:sz w:val="20"/>
                      <w:lang w:val="tr-TR"/>
                    </w:rPr>
                    <w:t>3</w:t>
                  </w:r>
                </w:p>
              </w:tc>
              <w:tc>
                <w:tcPr>
                  <w:tcW w:w="840" w:type="dxa"/>
                </w:tcPr>
                <w:p w14:paraId="4345B39E" w14:textId="680CB550" w:rsidR="00930034" w:rsidRPr="00FF4A99" w:rsidRDefault="00C646EE" w:rsidP="00292BA0">
                  <w:pPr>
                    <w:pStyle w:val="TableParagraph"/>
                    <w:spacing w:before="2"/>
                    <w:ind w:left="10"/>
                    <w:rPr>
                      <w:sz w:val="20"/>
                      <w:lang w:val="tr-TR"/>
                    </w:rPr>
                  </w:pPr>
                  <w:r>
                    <w:rPr>
                      <w:sz w:val="20"/>
                      <w:lang w:val="tr-TR"/>
                    </w:rPr>
                    <w:t>3</w:t>
                  </w:r>
                </w:p>
              </w:tc>
              <w:tc>
                <w:tcPr>
                  <w:tcW w:w="840" w:type="dxa"/>
                  <w:gridSpan w:val="2"/>
                </w:tcPr>
                <w:p w14:paraId="6408985A" w14:textId="658BA7B8" w:rsidR="00930034" w:rsidRPr="00FF4A99" w:rsidRDefault="00C646EE" w:rsidP="00292BA0">
                  <w:pPr>
                    <w:pStyle w:val="TableParagraph"/>
                    <w:spacing w:before="2"/>
                    <w:ind w:left="13"/>
                    <w:rPr>
                      <w:sz w:val="20"/>
                      <w:lang w:val="tr-TR"/>
                    </w:rPr>
                  </w:pPr>
                  <w:r>
                    <w:rPr>
                      <w:sz w:val="20"/>
                      <w:lang w:val="tr-TR"/>
                    </w:rPr>
                    <w:t>-</w:t>
                  </w:r>
                </w:p>
              </w:tc>
              <w:tc>
                <w:tcPr>
                  <w:tcW w:w="840" w:type="dxa"/>
                </w:tcPr>
                <w:p w14:paraId="38C9B160" w14:textId="5EE7A385" w:rsidR="00930034" w:rsidRPr="00FF4A99" w:rsidRDefault="00C646EE" w:rsidP="00292BA0">
                  <w:pPr>
                    <w:pStyle w:val="TableParagraph"/>
                    <w:spacing w:before="2"/>
                    <w:ind w:left="13"/>
                    <w:rPr>
                      <w:sz w:val="20"/>
                      <w:lang w:val="tr-TR"/>
                    </w:rPr>
                  </w:pPr>
                  <w:r>
                    <w:rPr>
                      <w:sz w:val="20"/>
                      <w:lang w:val="tr-TR"/>
                    </w:rPr>
                    <w:t>4</w:t>
                  </w:r>
                </w:p>
              </w:tc>
              <w:tc>
                <w:tcPr>
                  <w:tcW w:w="841" w:type="dxa"/>
                  <w:gridSpan w:val="2"/>
                </w:tcPr>
                <w:p w14:paraId="2CA6934E" w14:textId="44294159" w:rsidR="00930034" w:rsidRPr="00FF4A99" w:rsidRDefault="00C646EE" w:rsidP="00292BA0">
                  <w:pPr>
                    <w:pStyle w:val="TableParagraph"/>
                    <w:spacing w:before="2"/>
                    <w:ind w:left="7"/>
                    <w:rPr>
                      <w:sz w:val="20"/>
                      <w:lang w:val="tr-TR"/>
                    </w:rPr>
                  </w:pPr>
                  <w:r>
                    <w:rPr>
                      <w:sz w:val="20"/>
                      <w:lang w:val="tr-TR"/>
                    </w:rPr>
                    <w:t>5</w:t>
                  </w:r>
                </w:p>
              </w:tc>
              <w:tc>
                <w:tcPr>
                  <w:tcW w:w="840" w:type="dxa"/>
                </w:tcPr>
                <w:p w14:paraId="0D6DF29A" w14:textId="0B97CC8C" w:rsidR="00930034" w:rsidRPr="00FF4A99" w:rsidRDefault="00C646EE" w:rsidP="00292BA0">
                  <w:pPr>
                    <w:pStyle w:val="TableParagraph"/>
                    <w:spacing w:before="2"/>
                    <w:ind w:left="8"/>
                    <w:rPr>
                      <w:sz w:val="20"/>
                      <w:lang w:val="tr-TR"/>
                    </w:rPr>
                  </w:pPr>
                  <w:r>
                    <w:rPr>
                      <w:sz w:val="20"/>
                      <w:lang w:val="tr-TR"/>
                    </w:rPr>
                    <w:t>-</w:t>
                  </w:r>
                </w:p>
              </w:tc>
              <w:tc>
                <w:tcPr>
                  <w:tcW w:w="840" w:type="dxa"/>
                  <w:gridSpan w:val="2"/>
                </w:tcPr>
                <w:p w14:paraId="4E00BA90" w14:textId="7253DCAF" w:rsidR="00930034" w:rsidRPr="00FF4A99" w:rsidRDefault="00C646EE" w:rsidP="00292BA0">
                  <w:pPr>
                    <w:pStyle w:val="TableParagraph"/>
                    <w:spacing w:before="2"/>
                    <w:ind w:left="8"/>
                    <w:rPr>
                      <w:sz w:val="20"/>
                      <w:lang w:val="tr-TR"/>
                    </w:rPr>
                  </w:pPr>
                  <w:r>
                    <w:rPr>
                      <w:sz w:val="20"/>
                      <w:lang w:val="tr-TR"/>
                    </w:rPr>
                    <w:t>3</w:t>
                  </w:r>
                </w:p>
              </w:tc>
              <w:tc>
                <w:tcPr>
                  <w:tcW w:w="840" w:type="dxa"/>
                </w:tcPr>
                <w:p w14:paraId="0D01FE22" w14:textId="25720611" w:rsidR="00930034" w:rsidRPr="00FF4A99" w:rsidRDefault="00C646EE" w:rsidP="00292BA0">
                  <w:pPr>
                    <w:pStyle w:val="TableParagraph"/>
                    <w:spacing w:before="2"/>
                    <w:ind w:left="11"/>
                    <w:rPr>
                      <w:sz w:val="20"/>
                      <w:lang w:val="tr-TR"/>
                    </w:rPr>
                  </w:pPr>
                  <w:r>
                    <w:rPr>
                      <w:sz w:val="20"/>
                      <w:lang w:val="tr-TR"/>
                    </w:rPr>
                    <w:t>2</w:t>
                  </w:r>
                </w:p>
              </w:tc>
              <w:tc>
                <w:tcPr>
                  <w:tcW w:w="840" w:type="dxa"/>
                  <w:gridSpan w:val="2"/>
                </w:tcPr>
                <w:p w14:paraId="207F0D55" w14:textId="19C2B570" w:rsidR="00930034" w:rsidRPr="00FF4A99" w:rsidRDefault="00C646EE" w:rsidP="00292BA0">
                  <w:pPr>
                    <w:pStyle w:val="TableParagraph"/>
                    <w:spacing w:before="2"/>
                    <w:ind w:left="17"/>
                    <w:rPr>
                      <w:sz w:val="20"/>
                      <w:lang w:val="tr-TR"/>
                    </w:rPr>
                  </w:pPr>
                  <w:r>
                    <w:rPr>
                      <w:sz w:val="20"/>
                      <w:lang w:val="tr-TR"/>
                    </w:rPr>
                    <w:t>-</w:t>
                  </w:r>
                </w:p>
              </w:tc>
              <w:tc>
                <w:tcPr>
                  <w:tcW w:w="843" w:type="dxa"/>
                </w:tcPr>
                <w:p w14:paraId="452F4B72" w14:textId="5DB750DE" w:rsidR="00930034" w:rsidRPr="00FF4A99" w:rsidRDefault="00C646EE" w:rsidP="00292BA0">
                  <w:pPr>
                    <w:pStyle w:val="TableParagraph"/>
                    <w:spacing w:before="2"/>
                    <w:ind w:left="16"/>
                    <w:rPr>
                      <w:sz w:val="20"/>
                      <w:lang w:val="tr-TR"/>
                    </w:rPr>
                  </w:pPr>
                  <w:r>
                    <w:rPr>
                      <w:sz w:val="20"/>
                      <w:lang w:val="tr-TR"/>
                    </w:rPr>
                    <w:t>-</w:t>
                  </w:r>
                </w:p>
              </w:tc>
              <w:tc>
                <w:tcPr>
                  <w:tcW w:w="841" w:type="dxa"/>
                </w:tcPr>
                <w:p w14:paraId="536CBE96" w14:textId="5CA643EA" w:rsidR="00930034" w:rsidRPr="00FF4A99" w:rsidRDefault="00C646EE"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539F6FD5" w:rsidR="00930034" w:rsidRPr="00FF4A99" w:rsidRDefault="00C646EE" w:rsidP="00292BA0">
                  <w:pPr>
                    <w:pStyle w:val="TableParagraph"/>
                    <w:ind w:left="6"/>
                    <w:rPr>
                      <w:sz w:val="20"/>
                      <w:lang w:val="tr-TR"/>
                    </w:rPr>
                  </w:pPr>
                  <w:r>
                    <w:rPr>
                      <w:sz w:val="20"/>
                      <w:lang w:val="tr-TR"/>
                    </w:rPr>
                    <w:t>-</w:t>
                  </w:r>
                </w:p>
              </w:tc>
              <w:tc>
                <w:tcPr>
                  <w:tcW w:w="840" w:type="dxa"/>
                  <w:gridSpan w:val="2"/>
                </w:tcPr>
                <w:p w14:paraId="3E3777E2" w14:textId="1D37192D" w:rsidR="00930034" w:rsidRPr="00FF4A99" w:rsidRDefault="00C646EE" w:rsidP="00292BA0">
                  <w:pPr>
                    <w:pStyle w:val="TableParagraph"/>
                    <w:ind w:left="6"/>
                    <w:rPr>
                      <w:sz w:val="20"/>
                      <w:lang w:val="tr-TR"/>
                    </w:rPr>
                  </w:pPr>
                  <w:r>
                    <w:rPr>
                      <w:sz w:val="20"/>
                      <w:lang w:val="tr-TR"/>
                    </w:rPr>
                    <w:t>3</w:t>
                  </w:r>
                </w:p>
              </w:tc>
              <w:tc>
                <w:tcPr>
                  <w:tcW w:w="840" w:type="dxa"/>
                </w:tcPr>
                <w:p w14:paraId="70FEFCAE" w14:textId="4A94AB3C" w:rsidR="00930034" w:rsidRPr="00FF4A99" w:rsidRDefault="00C646EE" w:rsidP="00292BA0">
                  <w:pPr>
                    <w:pStyle w:val="TableParagraph"/>
                    <w:ind w:left="10"/>
                    <w:rPr>
                      <w:sz w:val="20"/>
                      <w:lang w:val="tr-TR"/>
                    </w:rPr>
                  </w:pPr>
                  <w:r>
                    <w:rPr>
                      <w:sz w:val="20"/>
                      <w:lang w:val="tr-TR"/>
                    </w:rPr>
                    <w:t>3</w:t>
                  </w:r>
                </w:p>
              </w:tc>
              <w:tc>
                <w:tcPr>
                  <w:tcW w:w="840" w:type="dxa"/>
                  <w:gridSpan w:val="2"/>
                </w:tcPr>
                <w:p w14:paraId="0130886A" w14:textId="39AE35A8" w:rsidR="00930034" w:rsidRPr="00FF4A99" w:rsidRDefault="00C646EE" w:rsidP="00292BA0">
                  <w:pPr>
                    <w:pStyle w:val="TableParagraph"/>
                    <w:ind w:left="13"/>
                    <w:rPr>
                      <w:sz w:val="20"/>
                      <w:lang w:val="tr-TR"/>
                    </w:rPr>
                  </w:pPr>
                  <w:r>
                    <w:rPr>
                      <w:sz w:val="20"/>
                      <w:lang w:val="tr-TR"/>
                    </w:rPr>
                    <w:t>-</w:t>
                  </w:r>
                </w:p>
              </w:tc>
              <w:tc>
                <w:tcPr>
                  <w:tcW w:w="840" w:type="dxa"/>
                </w:tcPr>
                <w:p w14:paraId="3DEDFEE2" w14:textId="77790B71" w:rsidR="00930034" w:rsidRPr="00FF4A99" w:rsidRDefault="00C646EE" w:rsidP="00292BA0">
                  <w:pPr>
                    <w:pStyle w:val="TableParagraph"/>
                    <w:ind w:left="13"/>
                    <w:rPr>
                      <w:sz w:val="20"/>
                      <w:lang w:val="tr-TR"/>
                    </w:rPr>
                  </w:pPr>
                  <w:r>
                    <w:rPr>
                      <w:sz w:val="20"/>
                      <w:lang w:val="tr-TR"/>
                    </w:rPr>
                    <w:t>4</w:t>
                  </w:r>
                </w:p>
              </w:tc>
              <w:tc>
                <w:tcPr>
                  <w:tcW w:w="841" w:type="dxa"/>
                  <w:gridSpan w:val="2"/>
                </w:tcPr>
                <w:p w14:paraId="6E57FCAA" w14:textId="7DBCD8B5" w:rsidR="00930034" w:rsidRPr="00FF4A99" w:rsidRDefault="00C646EE" w:rsidP="00292BA0">
                  <w:pPr>
                    <w:pStyle w:val="TableParagraph"/>
                    <w:ind w:left="7"/>
                    <w:rPr>
                      <w:sz w:val="20"/>
                      <w:lang w:val="tr-TR"/>
                    </w:rPr>
                  </w:pPr>
                  <w:r>
                    <w:rPr>
                      <w:sz w:val="20"/>
                      <w:lang w:val="tr-TR"/>
                    </w:rPr>
                    <w:t>5</w:t>
                  </w:r>
                </w:p>
              </w:tc>
              <w:tc>
                <w:tcPr>
                  <w:tcW w:w="840" w:type="dxa"/>
                </w:tcPr>
                <w:p w14:paraId="408505E3" w14:textId="598EBB33" w:rsidR="00930034" w:rsidRPr="00FF4A99" w:rsidRDefault="00C646EE" w:rsidP="00292BA0">
                  <w:pPr>
                    <w:pStyle w:val="TableParagraph"/>
                    <w:ind w:left="8"/>
                    <w:rPr>
                      <w:sz w:val="20"/>
                      <w:lang w:val="tr-TR"/>
                    </w:rPr>
                  </w:pPr>
                  <w:r>
                    <w:rPr>
                      <w:sz w:val="20"/>
                      <w:lang w:val="tr-TR"/>
                    </w:rPr>
                    <w:t>-</w:t>
                  </w:r>
                </w:p>
              </w:tc>
              <w:tc>
                <w:tcPr>
                  <w:tcW w:w="840" w:type="dxa"/>
                  <w:gridSpan w:val="2"/>
                </w:tcPr>
                <w:p w14:paraId="4A3FA051" w14:textId="16461273" w:rsidR="00930034" w:rsidRPr="00FF4A99" w:rsidRDefault="00C646EE" w:rsidP="00292BA0">
                  <w:pPr>
                    <w:pStyle w:val="TableParagraph"/>
                    <w:ind w:left="8"/>
                    <w:rPr>
                      <w:sz w:val="20"/>
                      <w:lang w:val="tr-TR"/>
                    </w:rPr>
                  </w:pPr>
                  <w:r>
                    <w:rPr>
                      <w:sz w:val="20"/>
                      <w:lang w:val="tr-TR"/>
                    </w:rPr>
                    <w:t>3</w:t>
                  </w:r>
                </w:p>
              </w:tc>
              <w:tc>
                <w:tcPr>
                  <w:tcW w:w="840" w:type="dxa"/>
                </w:tcPr>
                <w:p w14:paraId="05F62EE0" w14:textId="225F7A2B" w:rsidR="00930034" w:rsidRPr="00FF4A99" w:rsidRDefault="00C646EE" w:rsidP="00292BA0">
                  <w:pPr>
                    <w:pStyle w:val="TableParagraph"/>
                    <w:ind w:left="11"/>
                    <w:rPr>
                      <w:sz w:val="20"/>
                      <w:lang w:val="tr-TR"/>
                    </w:rPr>
                  </w:pPr>
                  <w:r>
                    <w:rPr>
                      <w:sz w:val="20"/>
                      <w:lang w:val="tr-TR"/>
                    </w:rPr>
                    <w:t>2</w:t>
                  </w:r>
                </w:p>
              </w:tc>
              <w:tc>
                <w:tcPr>
                  <w:tcW w:w="840" w:type="dxa"/>
                  <w:gridSpan w:val="2"/>
                </w:tcPr>
                <w:p w14:paraId="50710CFC" w14:textId="71885E18" w:rsidR="00930034" w:rsidRPr="00FF4A99" w:rsidRDefault="00C646EE" w:rsidP="00292BA0">
                  <w:pPr>
                    <w:pStyle w:val="TableParagraph"/>
                    <w:ind w:left="17"/>
                    <w:rPr>
                      <w:sz w:val="20"/>
                      <w:lang w:val="tr-TR"/>
                    </w:rPr>
                  </w:pPr>
                  <w:r>
                    <w:rPr>
                      <w:sz w:val="20"/>
                      <w:lang w:val="tr-TR"/>
                    </w:rPr>
                    <w:t>-</w:t>
                  </w:r>
                </w:p>
              </w:tc>
              <w:tc>
                <w:tcPr>
                  <w:tcW w:w="843" w:type="dxa"/>
                </w:tcPr>
                <w:p w14:paraId="1C0BEF93" w14:textId="178EA2C0" w:rsidR="00930034" w:rsidRPr="00FF4A99" w:rsidRDefault="00C646EE" w:rsidP="00292BA0">
                  <w:pPr>
                    <w:pStyle w:val="TableParagraph"/>
                    <w:ind w:left="16"/>
                    <w:rPr>
                      <w:sz w:val="20"/>
                      <w:lang w:val="tr-TR"/>
                    </w:rPr>
                  </w:pPr>
                  <w:r>
                    <w:rPr>
                      <w:sz w:val="20"/>
                      <w:lang w:val="tr-TR"/>
                    </w:rPr>
                    <w:t>-</w:t>
                  </w:r>
                </w:p>
              </w:tc>
              <w:tc>
                <w:tcPr>
                  <w:tcW w:w="841" w:type="dxa"/>
                </w:tcPr>
                <w:p w14:paraId="3FD7A302" w14:textId="5606661B" w:rsidR="00930034" w:rsidRPr="00FF4A99" w:rsidRDefault="00C646EE"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37"/>
              <w:gridCol w:w="838"/>
              <w:gridCol w:w="838"/>
              <w:gridCol w:w="838"/>
              <w:gridCol w:w="838"/>
              <w:gridCol w:w="838"/>
              <w:gridCol w:w="838"/>
              <w:gridCol w:w="838"/>
              <w:gridCol w:w="838"/>
              <w:gridCol w:w="838"/>
              <w:gridCol w:w="838"/>
              <w:gridCol w:w="838"/>
            </w:tblGrid>
            <w:tr w:rsidR="00930034" w:rsidRPr="00C646EE" w14:paraId="6EE0E6F2" w14:textId="280D2E9F" w:rsidTr="00872C1F">
              <w:trPr>
                <w:trHeight w:val="470"/>
              </w:trPr>
              <w:tc>
                <w:tcPr>
                  <w:tcW w:w="1051" w:type="dxa"/>
                </w:tcPr>
                <w:p w14:paraId="53D6BC7E" w14:textId="77777777" w:rsidR="00930034" w:rsidRPr="00C646EE" w:rsidRDefault="00930034" w:rsidP="00292BA0">
                  <w:pPr>
                    <w:pStyle w:val="TableParagraph"/>
                    <w:ind w:left="91" w:right="83"/>
                    <w:rPr>
                      <w:b/>
                      <w:sz w:val="20"/>
                      <w:szCs w:val="20"/>
                      <w:lang w:val="tr-TR"/>
                    </w:rPr>
                  </w:pPr>
                  <w:r w:rsidRPr="00C646EE">
                    <w:rPr>
                      <w:b/>
                      <w:sz w:val="20"/>
                      <w:szCs w:val="20"/>
                      <w:lang w:val="tr-TR"/>
                    </w:rPr>
                    <w:t>lesson</w:t>
                  </w:r>
                </w:p>
              </w:tc>
              <w:tc>
                <w:tcPr>
                  <w:tcW w:w="837" w:type="dxa"/>
                </w:tcPr>
                <w:p w14:paraId="700A18D8" w14:textId="77777777" w:rsidR="00930034" w:rsidRPr="00C646EE" w:rsidRDefault="00930034" w:rsidP="00292BA0">
                  <w:pPr>
                    <w:pStyle w:val="TableParagraph"/>
                    <w:ind w:left="167" w:right="156"/>
                    <w:rPr>
                      <w:b/>
                      <w:sz w:val="20"/>
                      <w:szCs w:val="20"/>
                      <w:lang w:val="tr-TR"/>
                    </w:rPr>
                  </w:pPr>
                  <w:r w:rsidRPr="00C646EE">
                    <w:rPr>
                      <w:b/>
                      <w:sz w:val="20"/>
                      <w:szCs w:val="20"/>
                      <w:lang w:val="tr-TR"/>
                    </w:rPr>
                    <w:t>PO1</w:t>
                  </w:r>
                </w:p>
              </w:tc>
              <w:tc>
                <w:tcPr>
                  <w:tcW w:w="838" w:type="dxa"/>
                </w:tcPr>
                <w:p w14:paraId="4E6805F6" w14:textId="77777777" w:rsidR="00930034" w:rsidRPr="00C646EE" w:rsidRDefault="00930034" w:rsidP="00292BA0">
                  <w:pPr>
                    <w:pStyle w:val="TableParagraph"/>
                    <w:ind w:left="121" w:right="106"/>
                    <w:rPr>
                      <w:b/>
                      <w:sz w:val="20"/>
                      <w:szCs w:val="20"/>
                      <w:lang w:val="tr-TR"/>
                    </w:rPr>
                  </w:pPr>
                  <w:r w:rsidRPr="00C646EE">
                    <w:rPr>
                      <w:b/>
                      <w:sz w:val="20"/>
                      <w:szCs w:val="20"/>
                      <w:lang w:val="tr-TR"/>
                    </w:rPr>
                    <w:t>PO2</w:t>
                  </w:r>
                </w:p>
              </w:tc>
              <w:tc>
                <w:tcPr>
                  <w:tcW w:w="838" w:type="dxa"/>
                </w:tcPr>
                <w:p w14:paraId="07B99300" w14:textId="77777777" w:rsidR="00930034" w:rsidRPr="00C646EE" w:rsidRDefault="00930034" w:rsidP="00292BA0">
                  <w:pPr>
                    <w:pStyle w:val="TableParagraph"/>
                    <w:ind w:left="170" w:right="156"/>
                    <w:rPr>
                      <w:b/>
                      <w:sz w:val="20"/>
                      <w:szCs w:val="20"/>
                      <w:lang w:val="tr-TR"/>
                    </w:rPr>
                  </w:pPr>
                  <w:r w:rsidRPr="00C646EE">
                    <w:rPr>
                      <w:b/>
                      <w:sz w:val="20"/>
                      <w:szCs w:val="20"/>
                      <w:lang w:val="tr-TR"/>
                    </w:rPr>
                    <w:t>PO3</w:t>
                  </w:r>
                </w:p>
              </w:tc>
              <w:tc>
                <w:tcPr>
                  <w:tcW w:w="838" w:type="dxa"/>
                </w:tcPr>
                <w:p w14:paraId="7549184D" w14:textId="77777777" w:rsidR="00930034" w:rsidRPr="00C646EE" w:rsidRDefault="00930034" w:rsidP="00292BA0">
                  <w:pPr>
                    <w:pStyle w:val="TableParagraph"/>
                    <w:ind w:left="126" w:right="106"/>
                    <w:rPr>
                      <w:b/>
                      <w:sz w:val="20"/>
                      <w:szCs w:val="20"/>
                      <w:lang w:val="tr-TR"/>
                    </w:rPr>
                  </w:pPr>
                  <w:r w:rsidRPr="00C646EE">
                    <w:rPr>
                      <w:b/>
                      <w:sz w:val="20"/>
                      <w:szCs w:val="20"/>
                      <w:lang w:val="tr-TR"/>
                    </w:rPr>
                    <w:t>PO4</w:t>
                  </w:r>
                </w:p>
              </w:tc>
              <w:tc>
                <w:tcPr>
                  <w:tcW w:w="838" w:type="dxa"/>
                </w:tcPr>
                <w:p w14:paraId="10362FBF" w14:textId="77777777" w:rsidR="00930034" w:rsidRPr="00C646EE" w:rsidRDefault="00930034" w:rsidP="00292BA0">
                  <w:pPr>
                    <w:pStyle w:val="TableParagraph"/>
                    <w:ind w:left="123" w:right="106"/>
                    <w:rPr>
                      <w:b/>
                      <w:sz w:val="20"/>
                      <w:szCs w:val="20"/>
                      <w:lang w:val="tr-TR"/>
                    </w:rPr>
                  </w:pPr>
                  <w:r w:rsidRPr="00C646EE">
                    <w:rPr>
                      <w:b/>
                      <w:sz w:val="20"/>
                      <w:szCs w:val="20"/>
                      <w:lang w:val="tr-TR"/>
                    </w:rPr>
                    <w:t>PO5</w:t>
                  </w:r>
                </w:p>
              </w:tc>
              <w:tc>
                <w:tcPr>
                  <w:tcW w:w="838" w:type="dxa"/>
                </w:tcPr>
                <w:p w14:paraId="09D269EA" w14:textId="77777777" w:rsidR="00930034" w:rsidRPr="00C646EE" w:rsidRDefault="00930034" w:rsidP="00292BA0">
                  <w:pPr>
                    <w:pStyle w:val="TableParagraph"/>
                    <w:ind w:left="173" w:right="152"/>
                    <w:rPr>
                      <w:b/>
                      <w:sz w:val="20"/>
                      <w:szCs w:val="20"/>
                      <w:lang w:val="tr-TR"/>
                    </w:rPr>
                  </w:pPr>
                  <w:r w:rsidRPr="00C646EE">
                    <w:rPr>
                      <w:b/>
                      <w:sz w:val="20"/>
                      <w:szCs w:val="20"/>
                      <w:lang w:val="tr-TR"/>
                    </w:rPr>
                    <w:t>PO6</w:t>
                  </w:r>
                </w:p>
              </w:tc>
              <w:tc>
                <w:tcPr>
                  <w:tcW w:w="838" w:type="dxa"/>
                </w:tcPr>
                <w:p w14:paraId="6835D9F9" w14:textId="77777777" w:rsidR="00930034" w:rsidRPr="00C646EE" w:rsidRDefault="00930034" w:rsidP="00292BA0">
                  <w:pPr>
                    <w:pStyle w:val="TableParagraph"/>
                    <w:ind w:left="91" w:right="66"/>
                    <w:rPr>
                      <w:b/>
                      <w:sz w:val="20"/>
                      <w:szCs w:val="20"/>
                      <w:lang w:val="tr-TR"/>
                    </w:rPr>
                  </w:pPr>
                  <w:r w:rsidRPr="00C646EE">
                    <w:rPr>
                      <w:b/>
                      <w:sz w:val="20"/>
                      <w:szCs w:val="20"/>
                      <w:lang w:val="tr-TR"/>
                    </w:rPr>
                    <w:t>PO7</w:t>
                  </w:r>
                </w:p>
              </w:tc>
              <w:tc>
                <w:tcPr>
                  <w:tcW w:w="838" w:type="dxa"/>
                </w:tcPr>
                <w:p w14:paraId="74F8067C" w14:textId="77777777" w:rsidR="00930034" w:rsidRPr="00C646EE" w:rsidRDefault="00930034" w:rsidP="00292BA0">
                  <w:pPr>
                    <w:pStyle w:val="TableParagraph"/>
                    <w:ind w:left="173" w:right="150"/>
                    <w:rPr>
                      <w:b/>
                      <w:sz w:val="20"/>
                      <w:szCs w:val="20"/>
                      <w:lang w:val="tr-TR"/>
                    </w:rPr>
                  </w:pPr>
                  <w:r w:rsidRPr="00C646EE">
                    <w:rPr>
                      <w:b/>
                      <w:sz w:val="20"/>
                      <w:szCs w:val="20"/>
                      <w:lang w:val="tr-TR"/>
                    </w:rPr>
                    <w:t>PO8</w:t>
                  </w:r>
                </w:p>
              </w:tc>
              <w:tc>
                <w:tcPr>
                  <w:tcW w:w="838" w:type="dxa"/>
                </w:tcPr>
                <w:p w14:paraId="6A1DCBDD" w14:textId="77777777" w:rsidR="00930034" w:rsidRPr="00C646EE" w:rsidRDefault="00930034" w:rsidP="00292BA0">
                  <w:pPr>
                    <w:pStyle w:val="TableParagraph"/>
                    <w:ind w:left="131" w:right="104"/>
                    <w:rPr>
                      <w:b/>
                      <w:sz w:val="20"/>
                      <w:szCs w:val="20"/>
                      <w:lang w:val="tr-TR"/>
                    </w:rPr>
                  </w:pPr>
                  <w:r w:rsidRPr="00C646EE">
                    <w:rPr>
                      <w:b/>
                      <w:sz w:val="20"/>
                      <w:szCs w:val="20"/>
                      <w:lang w:val="tr-TR"/>
                    </w:rPr>
                    <w:t>PO9</w:t>
                  </w:r>
                </w:p>
              </w:tc>
              <w:tc>
                <w:tcPr>
                  <w:tcW w:w="838" w:type="dxa"/>
                </w:tcPr>
                <w:p w14:paraId="1422D134" w14:textId="77777777" w:rsidR="00930034" w:rsidRPr="00C646EE" w:rsidRDefault="00930034" w:rsidP="00292BA0">
                  <w:pPr>
                    <w:pStyle w:val="TableParagraph"/>
                    <w:ind w:left="91" w:right="68"/>
                    <w:rPr>
                      <w:b/>
                      <w:sz w:val="20"/>
                      <w:szCs w:val="20"/>
                      <w:lang w:val="tr-TR"/>
                    </w:rPr>
                  </w:pPr>
                  <w:r w:rsidRPr="00C646EE">
                    <w:rPr>
                      <w:b/>
                      <w:sz w:val="20"/>
                      <w:szCs w:val="20"/>
                      <w:lang w:val="tr-TR"/>
                    </w:rPr>
                    <w:t>PO10</w:t>
                  </w:r>
                </w:p>
              </w:tc>
              <w:tc>
                <w:tcPr>
                  <w:tcW w:w="838" w:type="dxa"/>
                </w:tcPr>
                <w:p w14:paraId="16C06B4B" w14:textId="77777777" w:rsidR="00930034" w:rsidRPr="00C646EE" w:rsidRDefault="00930034" w:rsidP="00292BA0">
                  <w:pPr>
                    <w:pStyle w:val="TableParagraph"/>
                    <w:ind w:left="131" w:right="106"/>
                    <w:rPr>
                      <w:b/>
                      <w:sz w:val="20"/>
                      <w:szCs w:val="20"/>
                      <w:lang w:val="tr-TR"/>
                    </w:rPr>
                  </w:pPr>
                  <w:r w:rsidRPr="00C646EE">
                    <w:rPr>
                      <w:b/>
                      <w:sz w:val="20"/>
                      <w:szCs w:val="20"/>
                      <w:lang w:val="tr-TR"/>
                    </w:rPr>
                    <w:t>PO11</w:t>
                  </w:r>
                </w:p>
              </w:tc>
              <w:tc>
                <w:tcPr>
                  <w:tcW w:w="838" w:type="dxa"/>
                </w:tcPr>
                <w:p w14:paraId="1CC259CA" w14:textId="5BF59993" w:rsidR="00930034" w:rsidRPr="00C646EE" w:rsidRDefault="00930034" w:rsidP="00292BA0">
                  <w:pPr>
                    <w:pStyle w:val="TableParagraph"/>
                    <w:ind w:left="131" w:right="106"/>
                    <w:rPr>
                      <w:b/>
                      <w:sz w:val="20"/>
                      <w:szCs w:val="20"/>
                    </w:rPr>
                  </w:pPr>
                  <w:r w:rsidRPr="00C646EE">
                    <w:rPr>
                      <w:b/>
                      <w:sz w:val="20"/>
                      <w:szCs w:val="20"/>
                      <w:lang w:val="tr-TR"/>
                    </w:rPr>
                    <w:t>PO12</w:t>
                  </w:r>
                </w:p>
              </w:tc>
            </w:tr>
            <w:tr w:rsidR="00930034" w:rsidRPr="00C646EE" w14:paraId="746F2C2B" w14:textId="66FB4D8F" w:rsidTr="00872C1F">
              <w:trPr>
                <w:trHeight w:val="489"/>
              </w:trPr>
              <w:tc>
                <w:tcPr>
                  <w:tcW w:w="1051" w:type="dxa"/>
                </w:tcPr>
                <w:p w14:paraId="4508D5CA" w14:textId="3FFC8F91" w:rsidR="00930034" w:rsidRPr="00C646EE" w:rsidRDefault="00C646EE" w:rsidP="00292BA0">
                  <w:pPr>
                    <w:pStyle w:val="TableParagraph"/>
                    <w:spacing w:before="2"/>
                    <w:ind w:left="91" w:right="87"/>
                    <w:rPr>
                      <w:b/>
                      <w:sz w:val="20"/>
                      <w:szCs w:val="20"/>
                      <w:lang w:val="tr-TR"/>
                    </w:rPr>
                  </w:pPr>
                  <w:r w:rsidRPr="00C646EE">
                    <w:rPr>
                      <w:b/>
                      <w:sz w:val="20"/>
                      <w:szCs w:val="20"/>
                      <w:lang w:val="tr-TR"/>
                    </w:rPr>
                    <w:t>Customer relations management</w:t>
                  </w:r>
                </w:p>
              </w:tc>
              <w:tc>
                <w:tcPr>
                  <w:tcW w:w="837" w:type="dxa"/>
                </w:tcPr>
                <w:p w14:paraId="7EFE743B" w14:textId="26921FCA" w:rsidR="00930034" w:rsidRPr="00C646EE" w:rsidRDefault="00C646EE" w:rsidP="00292BA0">
                  <w:pPr>
                    <w:pStyle w:val="TableParagraph"/>
                    <w:spacing w:before="1"/>
                    <w:ind w:left="11"/>
                    <w:rPr>
                      <w:sz w:val="20"/>
                      <w:szCs w:val="20"/>
                      <w:lang w:val="tr-TR"/>
                    </w:rPr>
                  </w:pPr>
                  <w:r w:rsidRPr="00C646EE">
                    <w:rPr>
                      <w:sz w:val="20"/>
                      <w:szCs w:val="20"/>
                      <w:lang w:val="tr-TR"/>
                    </w:rPr>
                    <w:t>-</w:t>
                  </w:r>
                </w:p>
              </w:tc>
              <w:tc>
                <w:tcPr>
                  <w:tcW w:w="838" w:type="dxa"/>
                </w:tcPr>
                <w:p w14:paraId="02BDF113" w14:textId="65CD94AF" w:rsidR="00930034" w:rsidRPr="00C646EE" w:rsidRDefault="00C646EE" w:rsidP="00292BA0">
                  <w:pPr>
                    <w:pStyle w:val="TableParagraph"/>
                    <w:spacing w:before="1"/>
                    <w:ind w:left="15"/>
                    <w:rPr>
                      <w:sz w:val="20"/>
                      <w:szCs w:val="20"/>
                      <w:lang w:val="tr-TR"/>
                    </w:rPr>
                  </w:pPr>
                  <w:r w:rsidRPr="00C646EE">
                    <w:rPr>
                      <w:sz w:val="20"/>
                      <w:szCs w:val="20"/>
                      <w:lang w:val="tr-TR"/>
                    </w:rPr>
                    <w:t>3</w:t>
                  </w:r>
                </w:p>
              </w:tc>
              <w:tc>
                <w:tcPr>
                  <w:tcW w:w="838" w:type="dxa"/>
                </w:tcPr>
                <w:p w14:paraId="4BD62045" w14:textId="4479E939" w:rsidR="00930034" w:rsidRPr="00C646EE" w:rsidRDefault="00C646EE" w:rsidP="00292BA0">
                  <w:pPr>
                    <w:pStyle w:val="TableParagraph"/>
                    <w:spacing w:before="1"/>
                    <w:ind w:left="14"/>
                    <w:rPr>
                      <w:sz w:val="20"/>
                      <w:szCs w:val="20"/>
                      <w:lang w:val="tr-TR"/>
                    </w:rPr>
                  </w:pPr>
                  <w:r w:rsidRPr="00C646EE">
                    <w:rPr>
                      <w:sz w:val="20"/>
                      <w:szCs w:val="20"/>
                      <w:lang w:val="tr-TR"/>
                    </w:rPr>
                    <w:t>3</w:t>
                  </w:r>
                </w:p>
              </w:tc>
              <w:tc>
                <w:tcPr>
                  <w:tcW w:w="838" w:type="dxa"/>
                </w:tcPr>
                <w:p w14:paraId="70A0E403" w14:textId="53B07109" w:rsidR="00930034" w:rsidRPr="00C646EE" w:rsidRDefault="00C646EE" w:rsidP="00292BA0">
                  <w:pPr>
                    <w:pStyle w:val="TableParagraph"/>
                    <w:spacing w:before="1"/>
                    <w:ind w:left="19"/>
                    <w:rPr>
                      <w:sz w:val="20"/>
                      <w:szCs w:val="20"/>
                      <w:lang w:val="tr-TR"/>
                    </w:rPr>
                  </w:pPr>
                  <w:r w:rsidRPr="00C646EE">
                    <w:rPr>
                      <w:sz w:val="20"/>
                      <w:szCs w:val="20"/>
                      <w:lang w:val="tr-TR"/>
                    </w:rPr>
                    <w:t>-</w:t>
                  </w:r>
                </w:p>
              </w:tc>
              <w:tc>
                <w:tcPr>
                  <w:tcW w:w="838" w:type="dxa"/>
                </w:tcPr>
                <w:p w14:paraId="67583BFA" w14:textId="56B51652" w:rsidR="00930034" w:rsidRPr="00C646EE" w:rsidRDefault="00C646EE" w:rsidP="00292BA0">
                  <w:pPr>
                    <w:pStyle w:val="TableParagraph"/>
                    <w:spacing w:before="1"/>
                    <w:ind w:left="16"/>
                    <w:rPr>
                      <w:sz w:val="20"/>
                      <w:szCs w:val="20"/>
                      <w:lang w:val="tr-TR"/>
                    </w:rPr>
                  </w:pPr>
                  <w:r w:rsidRPr="00C646EE">
                    <w:rPr>
                      <w:sz w:val="20"/>
                      <w:szCs w:val="20"/>
                      <w:lang w:val="tr-TR"/>
                    </w:rPr>
                    <w:t>4</w:t>
                  </w:r>
                </w:p>
              </w:tc>
              <w:tc>
                <w:tcPr>
                  <w:tcW w:w="838" w:type="dxa"/>
                </w:tcPr>
                <w:p w14:paraId="3F01CD72" w14:textId="50D28EBD" w:rsidR="00930034" w:rsidRPr="00C646EE" w:rsidRDefault="00C646EE" w:rsidP="00292BA0">
                  <w:pPr>
                    <w:pStyle w:val="TableParagraph"/>
                    <w:spacing w:before="1"/>
                    <w:ind w:left="20"/>
                    <w:rPr>
                      <w:sz w:val="20"/>
                      <w:szCs w:val="20"/>
                      <w:lang w:val="tr-TR"/>
                    </w:rPr>
                  </w:pPr>
                  <w:r w:rsidRPr="00C646EE">
                    <w:rPr>
                      <w:sz w:val="20"/>
                      <w:szCs w:val="20"/>
                      <w:lang w:val="tr-TR"/>
                    </w:rPr>
                    <w:t>5</w:t>
                  </w:r>
                </w:p>
              </w:tc>
              <w:tc>
                <w:tcPr>
                  <w:tcW w:w="838" w:type="dxa"/>
                </w:tcPr>
                <w:p w14:paraId="43337045" w14:textId="32ED5A7C" w:rsidR="00930034" w:rsidRPr="00C646EE" w:rsidRDefault="00C646EE" w:rsidP="00292BA0">
                  <w:pPr>
                    <w:pStyle w:val="TableParagraph"/>
                    <w:spacing w:before="1"/>
                    <w:ind w:left="24"/>
                    <w:rPr>
                      <w:sz w:val="20"/>
                      <w:szCs w:val="20"/>
                      <w:lang w:val="tr-TR"/>
                    </w:rPr>
                  </w:pPr>
                  <w:r w:rsidRPr="00C646EE">
                    <w:rPr>
                      <w:sz w:val="20"/>
                      <w:szCs w:val="20"/>
                      <w:lang w:val="tr-TR"/>
                    </w:rPr>
                    <w:t>-</w:t>
                  </w:r>
                </w:p>
              </w:tc>
              <w:tc>
                <w:tcPr>
                  <w:tcW w:w="838" w:type="dxa"/>
                </w:tcPr>
                <w:p w14:paraId="2766E973" w14:textId="193E7669" w:rsidR="00930034" w:rsidRPr="00C646EE" w:rsidRDefault="00C646EE" w:rsidP="00292BA0">
                  <w:pPr>
                    <w:pStyle w:val="TableParagraph"/>
                    <w:spacing w:before="1"/>
                    <w:ind w:left="22"/>
                    <w:rPr>
                      <w:sz w:val="20"/>
                      <w:szCs w:val="20"/>
                      <w:lang w:val="tr-TR"/>
                    </w:rPr>
                  </w:pPr>
                  <w:r w:rsidRPr="00C646EE">
                    <w:rPr>
                      <w:sz w:val="20"/>
                      <w:szCs w:val="20"/>
                      <w:lang w:val="tr-TR"/>
                    </w:rPr>
                    <w:t>3</w:t>
                  </w:r>
                </w:p>
              </w:tc>
              <w:tc>
                <w:tcPr>
                  <w:tcW w:w="838" w:type="dxa"/>
                </w:tcPr>
                <w:p w14:paraId="3216A736" w14:textId="43DE7BBE" w:rsidR="00930034" w:rsidRPr="00C646EE" w:rsidRDefault="00C646EE" w:rsidP="00292BA0">
                  <w:pPr>
                    <w:pStyle w:val="TableParagraph"/>
                    <w:spacing w:before="1"/>
                    <w:ind w:left="26"/>
                    <w:rPr>
                      <w:sz w:val="20"/>
                      <w:szCs w:val="20"/>
                      <w:lang w:val="tr-TR"/>
                    </w:rPr>
                  </w:pPr>
                  <w:r w:rsidRPr="00C646EE">
                    <w:rPr>
                      <w:sz w:val="20"/>
                      <w:szCs w:val="20"/>
                      <w:lang w:val="tr-TR"/>
                    </w:rPr>
                    <w:t>2</w:t>
                  </w:r>
                </w:p>
              </w:tc>
              <w:tc>
                <w:tcPr>
                  <w:tcW w:w="838" w:type="dxa"/>
                </w:tcPr>
                <w:p w14:paraId="2A199291" w14:textId="4E880927" w:rsidR="00930034" w:rsidRPr="00C646EE" w:rsidRDefault="00C646EE" w:rsidP="00292BA0">
                  <w:pPr>
                    <w:pStyle w:val="TableParagraph"/>
                    <w:spacing w:before="1"/>
                    <w:ind w:left="22"/>
                    <w:rPr>
                      <w:sz w:val="20"/>
                      <w:szCs w:val="20"/>
                      <w:lang w:val="tr-TR"/>
                    </w:rPr>
                  </w:pPr>
                  <w:r w:rsidRPr="00C646EE">
                    <w:rPr>
                      <w:sz w:val="20"/>
                      <w:szCs w:val="20"/>
                      <w:lang w:val="tr-TR"/>
                    </w:rPr>
                    <w:t>-</w:t>
                  </w:r>
                </w:p>
              </w:tc>
              <w:tc>
                <w:tcPr>
                  <w:tcW w:w="838" w:type="dxa"/>
                </w:tcPr>
                <w:p w14:paraId="3218973F" w14:textId="53D3F3DC" w:rsidR="00930034" w:rsidRPr="00C646EE" w:rsidRDefault="00C646EE" w:rsidP="00292BA0">
                  <w:pPr>
                    <w:pStyle w:val="TableParagraph"/>
                    <w:spacing w:before="1"/>
                    <w:ind w:left="25"/>
                    <w:rPr>
                      <w:sz w:val="20"/>
                      <w:szCs w:val="20"/>
                      <w:lang w:val="tr-TR"/>
                    </w:rPr>
                  </w:pPr>
                  <w:r w:rsidRPr="00C646EE">
                    <w:rPr>
                      <w:sz w:val="20"/>
                      <w:szCs w:val="20"/>
                      <w:lang w:val="tr-TR"/>
                    </w:rPr>
                    <w:t>-</w:t>
                  </w:r>
                </w:p>
              </w:tc>
              <w:tc>
                <w:tcPr>
                  <w:tcW w:w="838" w:type="dxa"/>
                </w:tcPr>
                <w:p w14:paraId="51DB431C" w14:textId="053F1ED6" w:rsidR="00930034" w:rsidRPr="00C646EE" w:rsidRDefault="00C646EE" w:rsidP="00292BA0">
                  <w:pPr>
                    <w:pStyle w:val="TableParagraph"/>
                    <w:spacing w:before="1"/>
                    <w:ind w:left="25"/>
                    <w:rPr>
                      <w:sz w:val="20"/>
                      <w:szCs w:val="20"/>
                    </w:rPr>
                  </w:pPr>
                  <w:r w:rsidRPr="00C646EE">
                    <w:rPr>
                      <w:sz w:val="20"/>
                      <w:szCs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D631" w14:textId="77777777" w:rsidR="00CA534D" w:rsidRDefault="00CA534D" w:rsidP="002B2BC7">
      <w:r>
        <w:separator/>
      </w:r>
    </w:p>
  </w:endnote>
  <w:endnote w:type="continuationSeparator" w:id="0">
    <w:p w14:paraId="16F87E9B" w14:textId="77777777" w:rsidR="00CA534D" w:rsidRDefault="00CA534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968E8" w14:textId="77777777" w:rsidR="00CA534D" w:rsidRDefault="00CA534D" w:rsidP="002B2BC7">
      <w:r>
        <w:separator/>
      </w:r>
    </w:p>
  </w:footnote>
  <w:footnote w:type="continuationSeparator" w:id="0">
    <w:p w14:paraId="3CCF43B3" w14:textId="77777777" w:rsidR="00CA534D" w:rsidRDefault="00CA534D"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039559CA"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48457D">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48457D">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37FD"/>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8457D"/>
    <w:rsid w:val="004A56D5"/>
    <w:rsid w:val="004D574C"/>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2C1F"/>
    <w:rsid w:val="00873AE1"/>
    <w:rsid w:val="008E0291"/>
    <w:rsid w:val="008F3BA1"/>
    <w:rsid w:val="00904685"/>
    <w:rsid w:val="0092731F"/>
    <w:rsid w:val="00930034"/>
    <w:rsid w:val="0093445F"/>
    <w:rsid w:val="009D3451"/>
    <w:rsid w:val="009E0FD7"/>
    <w:rsid w:val="00A25C74"/>
    <w:rsid w:val="00A866F1"/>
    <w:rsid w:val="00AA4FAF"/>
    <w:rsid w:val="00AB6ABF"/>
    <w:rsid w:val="00AC3375"/>
    <w:rsid w:val="00AC3D88"/>
    <w:rsid w:val="00B02952"/>
    <w:rsid w:val="00B07999"/>
    <w:rsid w:val="00B31A6E"/>
    <w:rsid w:val="00B31FD7"/>
    <w:rsid w:val="00B40B42"/>
    <w:rsid w:val="00B45D14"/>
    <w:rsid w:val="00B74DA1"/>
    <w:rsid w:val="00BE493E"/>
    <w:rsid w:val="00C646EE"/>
    <w:rsid w:val="00C9789E"/>
    <w:rsid w:val="00CA534D"/>
    <w:rsid w:val="00CB1BCE"/>
    <w:rsid w:val="00D16095"/>
    <w:rsid w:val="00D425A6"/>
    <w:rsid w:val="00D606AB"/>
    <w:rsid w:val="00DC29D5"/>
    <w:rsid w:val="00DF1D0E"/>
    <w:rsid w:val="00DF6798"/>
    <w:rsid w:val="00E17654"/>
    <w:rsid w:val="00E5606A"/>
    <w:rsid w:val="00ED62D5"/>
    <w:rsid w:val="00F11203"/>
    <w:rsid w:val="00F35221"/>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C0851924-DDA7-42A0-BEDE-7DC930CB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2022-10-31T21:27:00Z</dcterms:created>
  <dcterms:modified xsi:type="dcterms:W3CDTF">2022-10-31T21:27:00Z</dcterms:modified>
</cp:coreProperties>
</file>