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09719381" w:rsidR="001E4193" w:rsidRPr="00FF4A99" w:rsidRDefault="00243A32" w:rsidP="00292BA0">
                  <w:pPr>
                    <w:pStyle w:val="TableParagraph"/>
                    <w:spacing w:line="256" w:lineRule="exact"/>
                    <w:ind w:left="105"/>
                    <w:jc w:val="left"/>
                    <w:rPr>
                      <w:b/>
                      <w:sz w:val="24"/>
                      <w:lang w:val="tr-TR"/>
                    </w:rPr>
                  </w:pPr>
                  <w:bookmarkStart w:id="0" w:name="_GoBack"/>
                  <w:r>
                    <w:rPr>
                      <w:b/>
                      <w:sz w:val="24"/>
                      <w:lang w:val="tr-TR"/>
                    </w:rPr>
                    <w:t>E-Commerce</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7777777" w:rsidR="001E4193" w:rsidRPr="00FF4A99" w:rsidRDefault="001E4193" w:rsidP="00292BA0">
                  <w:pPr>
                    <w:pStyle w:val="TableParagraph"/>
                    <w:spacing w:line="256" w:lineRule="exact"/>
                    <w:jc w:val="left"/>
                    <w:rPr>
                      <w:sz w:val="24"/>
                      <w:lang w:val="tr-TR"/>
                    </w:rPr>
                  </w:pPr>
                </w:p>
              </w:tc>
              <w:tc>
                <w:tcPr>
                  <w:tcW w:w="1484" w:type="dxa"/>
                </w:tcPr>
                <w:p w14:paraId="2D95C97C" w14:textId="37689E3F" w:rsidR="001E4193" w:rsidRPr="00FF4A99" w:rsidRDefault="00243A32" w:rsidP="00292BA0">
                  <w:pPr>
                    <w:pStyle w:val="TableParagraph"/>
                    <w:spacing w:line="256" w:lineRule="exact"/>
                    <w:jc w:val="left"/>
                    <w:rPr>
                      <w:sz w:val="24"/>
                      <w:lang w:val="tr-TR"/>
                    </w:rPr>
                  </w:pPr>
                  <w:r>
                    <w:rPr>
                      <w:sz w:val="24"/>
                      <w:lang w:val="tr-TR"/>
                    </w:rPr>
                    <w:t>2+0</w:t>
                  </w:r>
                </w:p>
              </w:tc>
              <w:tc>
                <w:tcPr>
                  <w:tcW w:w="1483" w:type="dxa"/>
                </w:tcPr>
                <w:p w14:paraId="665F55B0" w14:textId="438B9A9F" w:rsidR="001E4193" w:rsidRPr="00FF4A99" w:rsidRDefault="00243A32" w:rsidP="00292BA0">
                  <w:pPr>
                    <w:pStyle w:val="TableParagraph"/>
                    <w:spacing w:line="256" w:lineRule="exact"/>
                    <w:ind w:left="109"/>
                    <w:jc w:val="left"/>
                    <w:rPr>
                      <w:sz w:val="24"/>
                      <w:lang w:val="tr-TR"/>
                    </w:rPr>
                  </w:pPr>
                  <w:r>
                    <w:rPr>
                      <w:sz w:val="24"/>
                      <w:lang w:val="tr-TR"/>
                    </w:rPr>
                    <w:t>2</w:t>
                  </w:r>
                </w:p>
              </w:tc>
              <w:tc>
                <w:tcPr>
                  <w:tcW w:w="1484" w:type="dxa"/>
                </w:tcPr>
                <w:p w14:paraId="72673141" w14:textId="5DB7A764" w:rsidR="001E4193" w:rsidRPr="00FF4A99" w:rsidRDefault="00243A32"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77C6FCD7" w:rsidR="001E4193" w:rsidRPr="00D16095" w:rsidRDefault="00243A32" w:rsidP="00292BA0">
                  <w:pPr>
                    <w:pStyle w:val="TableParagraph"/>
                    <w:spacing w:line="256" w:lineRule="exact"/>
                    <w:jc w:val="left"/>
                    <w:rPr>
                      <w:noProof/>
                      <w:sz w:val="24"/>
                      <w:szCs w:val="24"/>
                      <w:lang w:val="tr-TR"/>
                    </w:rPr>
                  </w:pPr>
                  <w:r>
                    <w:rPr>
                      <w:noProof/>
                      <w:sz w:val="24"/>
                      <w:szCs w:val="24"/>
                      <w:lang w:val="tr-TR"/>
                    </w:rPr>
                    <w:t>Vocational School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299F0B1E" w:rsidR="001E4193" w:rsidRPr="00243A32" w:rsidRDefault="00243A32" w:rsidP="00243A32">
                  <w:pPr>
                    <w:pStyle w:val="TableParagraph"/>
                    <w:ind w:left="0"/>
                    <w:jc w:val="both"/>
                    <w:rPr>
                      <w:noProof/>
                      <w:sz w:val="24"/>
                      <w:szCs w:val="24"/>
                      <w:lang w:val="tr-TR"/>
                    </w:rPr>
                  </w:pPr>
                  <w:r w:rsidRPr="00243A32">
                    <w:rPr>
                      <w:noProof/>
                      <w:sz w:val="24"/>
                      <w:szCs w:val="24"/>
                      <w:lang w:val="tr-TR" w:bidi="tr-TR"/>
                    </w:rPr>
                    <w:t>The main purpose of this course is to enable students to learn about marketing activities carried out in electronic environment and their different aspects from traditional marketing activities and tools, and to have the knowledge and competence to carry out marketing applications in electronic environment.</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7193ECBC" w14:textId="43507ABC" w:rsidR="001E4193" w:rsidRPr="0054738F" w:rsidRDefault="00243A32" w:rsidP="00292BA0">
                  <w:pPr>
                    <w:pStyle w:val="TableParagraph"/>
                    <w:ind w:left="0"/>
                    <w:jc w:val="left"/>
                    <w:rPr>
                      <w:noProof/>
                      <w:sz w:val="24"/>
                      <w:szCs w:val="24"/>
                      <w:lang w:val="tr-TR"/>
                    </w:rPr>
                  </w:pPr>
                  <w:r>
                    <w:rPr>
                      <w:noProof/>
                      <w:sz w:val="24"/>
                      <w:szCs w:val="24"/>
                      <w:lang w:val="tr-TR"/>
                    </w:rPr>
                    <w:t>At the end of this course, the student;</w:t>
                  </w:r>
                </w:p>
                <w:p w14:paraId="1B8CDA9D" w14:textId="77777777" w:rsidR="00243A32" w:rsidRPr="0054738F" w:rsidRDefault="00243A32" w:rsidP="00243A32">
                  <w:pPr>
                    <w:pStyle w:val="ListeParagraf"/>
                    <w:numPr>
                      <w:ilvl w:val="0"/>
                      <w:numId w:val="2"/>
                    </w:numPr>
                    <w:spacing w:after="0" w:line="240" w:lineRule="auto"/>
                    <w:ind w:left="437" w:right="211" w:hanging="295"/>
                    <w:jc w:val="both"/>
                    <w:rPr>
                      <w:rFonts w:ascii="Times New Roman" w:hAnsi="Times New Roman" w:cs="Times New Roman"/>
                      <w:noProof/>
                      <w:sz w:val="24"/>
                      <w:szCs w:val="24"/>
                      <w:lang w:val="tr-TR" w:bidi="tr-TR"/>
                    </w:rPr>
                  </w:pPr>
                  <w:r w:rsidRPr="0054738F">
                    <w:rPr>
                      <w:rFonts w:ascii="Times New Roman" w:hAnsi="Times New Roman" w:cs="Times New Roman"/>
                      <w:noProof/>
                      <w:sz w:val="24"/>
                      <w:szCs w:val="24"/>
                      <w:lang w:val="tr-TR" w:bidi="tr-TR"/>
                    </w:rPr>
                    <w:t>Gains knowledge about electronic commerce.</w:t>
                  </w:r>
                </w:p>
                <w:p w14:paraId="05AB77E7" w14:textId="77777777" w:rsidR="00243A32" w:rsidRPr="0054738F" w:rsidRDefault="00243A32" w:rsidP="00243A32">
                  <w:pPr>
                    <w:pStyle w:val="ListeParagraf"/>
                    <w:numPr>
                      <w:ilvl w:val="0"/>
                      <w:numId w:val="2"/>
                    </w:numPr>
                    <w:spacing w:after="0" w:line="240" w:lineRule="auto"/>
                    <w:ind w:left="437" w:right="211" w:hanging="295"/>
                    <w:jc w:val="both"/>
                    <w:rPr>
                      <w:rFonts w:ascii="Times New Roman" w:hAnsi="Times New Roman" w:cs="Times New Roman"/>
                      <w:noProof/>
                      <w:sz w:val="24"/>
                      <w:szCs w:val="24"/>
                      <w:lang w:val="tr-TR" w:bidi="tr-TR"/>
                    </w:rPr>
                  </w:pPr>
                  <w:r w:rsidRPr="0054738F">
                    <w:rPr>
                      <w:rFonts w:ascii="Times New Roman" w:hAnsi="Times New Roman" w:cs="Times New Roman"/>
                      <w:noProof/>
                      <w:sz w:val="24"/>
                      <w:szCs w:val="24"/>
                      <w:lang w:val="tr-TR" w:bidi="tr-TR"/>
                    </w:rPr>
                    <w:t>Defines concepts related to digital marketing.</w:t>
                  </w:r>
                </w:p>
                <w:p w14:paraId="1E239B9B" w14:textId="77777777" w:rsidR="00243A32" w:rsidRPr="0054738F" w:rsidRDefault="00243A32" w:rsidP="00243A32">
                  <w:pPr>
                    <w:pStyle w:val="ListeParagraf"/>
                    <w:numPr>
                      <w:ilvl w:val="0"/>
                      <w:numId w:val="2"/>
                    </w:numPr>
                    <w:spacing w:after="0" w:line="240" w:lineRule="auto"/>
                    <w:ind w:left="437" w:right="211" w:hanging="295"/>
                    <w:jc w:val="both"/>
                    <w:rPr>
                      <w:rFonts w:ascii="Times New Roman" w:hAnsi="Times New Roman" w:cs="Times New Roman"/>
                      <w:noProof/>
                      <w:sz w:val="24"/>
                      <w:szCs w:val="24"/>
                      <w:lang w:val="tr-TR" w:bidi="tr-TR"/>
                    </w:rPr>
                  </w:pPr>
                  <w:r w:rsidRPr="0054738F">
                    <w:rPr>
                      <w:rFonts w:ascii="Times New Roman" w:hAnsi="Times New Roman" w:cs="Times New Roman"/>
                      <w:noProof/>
                      <w:sz w:val="24"/>
                      <w:szCs w:val="24"/>
                      <w:lang w:val="tr-TR" w:bidi="tr-TR"/>
                    </w:rPr>
                    <w:t>Learns the structure of consumer behavior in the digital environment.</w:t>
                  </w:r>
                </w:p>
                <w:p w14:paraId="14C74289" w14:textId="77777777" w:rsidR="00243A32" w:rsidRPr="0054738F" w:rsidRDefault="00243A32" w:rsidP="00243A32">
                  <w:pPr>
                    <w:pStyle w:val="ListeParagraf"/>
                    <w:numPr>
                      <w:ilvl w:val="0"/>
                      <w:numId w:val="2"/>
                    </w:numPr>
                    <w:spacing w:after="0" w:line="240" w:lineRule="auto"/>
                    <w:ind w:left="437" w:right="211" w:hanging="295"/>
                    <w:jc w:val="both"/>
                    <w:rPr>
                      <w:rFonts w:ascii="Times New Roman" w:hAnsi="Times New Roman" w:cs="Times New Roman"/>
                      <w:noProof/>
                      <w:sz w:val="24"/>
                      <w:szCs w:val="24"/>
                      <w:lang w:val="tr-TR" w:bidi="tr-TR"/>
                    </w:rPr>
                  </w:pPr>
                  <w:r w:rsidRPr="0054738F">
                    <w:rPr>
                      <w:rFonts w:ascii="Times New Roman" w:hAnsi="Times New Roman" w:cs="Times New Roman"/>
                      <w:noProof/>
                      <w:sz w:val="24"/>
                      <w:szCs w:val="24"/>
                      <w:lang w:val="tr-TR" w:bidi="tr-TR"/>
                    </w:rPr>
                    <w:t>Outlines marketing mix strategies in the digital environment.</w:t>
                  </w:r>
                </w:p>
                <w:p w14:paraId="3D474249" w14:textId="3B503FD0" w:rsidR="00243A32" w:rsidRPr="00243A32" w:rsidRDefault="00243A32" w:rsidP="00243A32">
                  <w:pPr>
                    <w:pStyle w:val="ListeParagraf"/>
                    <w:numPr>
                      <w:ilvl w:val="0"/>
                      <w:numId w:val="2"/>
                    </w:numPr>
                    <w:spacing w:after="0" w:line="240" w:lineRule="auto"/>
                    <w:ind w:left="437" w:right="211" w:hanging="295"/>
                    <w:jc w:val="both"/>
                    <w:rPr>
                      <w:rFonts w:ascii="Times New Roman" w:hAnsi="Times New Roman" w:cs="Times New Roman"/>
                      <w:noProof/>
                      <w:szCs w:val="20"/>
                      <w:lang w:val="tr-TR" w:bidi="tr-TR"/>
                    </w:rPr>
                  </w:pPr>
                  <w:r w:rsidRPr="0054738F">
                    <w:rPr>
                      <w:rFonts w:ascii="Times New Roman" w:hAnsi="Times New Roman" w:cs="Times New Roman"/>
                      <w:noProof/>
                      <w:sz w:val="24"/>
                      <w:szCs w:val="24"/>
                      <w:lang w:val="tr-TR" w:bidi="tr-TR"/>
                    </w:rPr>
                    <w:t>Explains the types of digital marketing in detail.</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48C915F" w:rsidR="001E4193" w:rsidRPr="00D16095" w:rsidRDefault="00243A32" w:rsidP="0054738F">
                  <w:pPr>
                    <w:pStyle w:val="TableParagraph"/>
                    <w:jc w:val="both"/>
                    <w:rPr>
                      <w:noProof/>
                      <w:sz w:val="24"/>
                      <w:szCs w:val="24"/>
                      <w:lang w:val="tr-TR"/>
                    </w:rPr>
                  </w:pPr>
                  <w:r w:rsidRPr="00243A32">
                    <w:rPr>
                      <w:noProof/>
                      <w:sz w:val="24"/>
                      <w:szCs w:val="24"/>
                      <w:lang w:val="tr-TR"/>
                    </w:rPr>
                    <w:t>Transformation from primitive society to information society, industrial economy and information economy, characteristics of information economy, e-commerce concept, e-commerce types, digital consumer and digital consumer behavior, transition from traditional marketing to digital marketing: from marketing 1.0 to marketing 4.0, electronic marketing mix, online ads, search engine marketing, website marketing, email marketing, social media marketing, mobile marketing.</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243A32" w:rsidRPr="00FF4A99" w14:paraId="7D43D22B" w14:textId="77777777" w:rsidTr="00F11203">
              <w:trPr>
                <w:trHeight w:val="478"/>
              </w:trPr>
              <w:tc>
                <w:tcPr>
                  <w:tcW w:w="2273" w:type="dxa"/>
                  <w:tcBorders>
                    <w:left w:val="single" w:sz="6" w:space="0" w:color="000000"/>
                  </w:tcBorders>
                </w:tcPr>
                <w:p w14:paraId="1823A1EB" w14:textId="77777777" w:rsidR="00243A32" w:rsidRPr="00FF4A99" w:rsidRDefault="00243A32"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2F9B4155" w:rsidR="00243A32" w:rsidRPr="00243A32" w:rsidRDefault="00243A32" w:rsidP="00292BA0">
                  <w:pPr>
                    <w:pStyle w:val="TableParagraph"/>
                    <w:spacing w:line="259" w:lineRule="exact"/>
                    <w:jc w:val="left"/>
                    <w:rPr>
                      <w:sz w:val="24"/>
                      <w:szCs w:val="24"/>
                      <w:lang w:val="tr-TR"/>
                    </w:rPr>
                  </w:pPr>
                  <w:r w:rsidRPr="00243A32">
                    <w:rPr>
                      <w:noProof/>
                      <w:sz w:val="24"/>
                      <w:szCs w:val="24"/>
                      <w:lang w:val="tr-TR"/>
                    </w:rPr>
                    <w:t>Transformation from Primitive Society to Information Society</w:t>
                  </w:r>
                </w:p>
              </w:tc>
            </w:tr>
            <w:tr w:rsidR="00243A32" w:rsidRPr="00FF4A99" w14:paraId="24BF2EC8" w14:textId="77777777" w:rsidTr="00F11203">
              <w:trPr>
                <w:trHeight w:val="478"/>
              </w:trPr>
              <w:tc>
                <w:tcPr>
                  <w:tcW w:w="2273" w:type="dxa"/>
                  <w:tcBorders>
                    <w:left w:val="single" w:sz="6" w:space="0" w:color="000000"/>
                  </w:tcBorders>
                </w:tcPr>
                <w:p w14:paraId="2DE2AF3D" w14:textId="77777777" w:rsidR="00243A32" w:rsidRPr="00FF4A99" w:rsidRDefault="00243A32"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5EE77DB" w:rsidR="00243A32" w:rsidRPr="00243A32" w:rsidRDefault="00243A32" w:rsidP="00292BA0">
                  <w:pPr>
                    <w:pStyle w:val="TableParagraph"/>
                    <w:spacing w:line="259" w:lineRule="exact"/>
                    <w:jc w:val="left"/>
                    <w:rPr>
                      <w:noProof/>
                      <w:sz w:val="24"/>
                      <w:szCs w:val="24"/>
                      <w:lang w:val="tr-TR"/>
                    </w:rPr>
                  </w:pPr>
                  <w:r w:rsidRPr="00243A32">
                    <w:rPr>
                      <w:noProof/>
                      <w:sz w:val="24"/>
                      <w:szCs w:val="24"/>
                      <w:lang w:val="tr-TR"/>
                    </w:rPr>
                    <w:t>Industrial Economy and Knowledge Economy</w:t>
                  </w:r>
                </w:p>
              </w:tc>
            </w:tr>
            <w:tr w:rsidR="00243A32" w:rsidRPr="00FF4A99" w14:paraId="76AE8E36" w14:textId="77777777" w:rsidTr="00F11203">
              <w:trPr>
                <w:trHeight w:val="478"/>
              </w:trPr>
              <w:tc>
                <w:tcPr>
                  <w:tcW w:w="2273" w:type="dxa"/>
                  <w:tcBorders>
                    <w:left w:val="single" w:sz="6" w:space="0" w:color="000000"/>
                  </w:tcBorders>
                </w:tcPr>
                <w:p w14:paraId="557286B2" w14:textId="77777777" w:rsidR="00243A32" w:rsidRPr="00FF4A99" w:rsidRDefault="00243A32"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5EB591F9" w:rsidR="00243A32" w:rsidRPr="00243A32" w:rsidRDefault="00243A32" w:rsidP="00292BA0">
                  <w:pPr>
                    <w:pStyle w:val="TableParagraph"/>
                    <w:spacing w:line="256" w:lineRule="exact"/>
                    <w:jc w:val="left"/>
                    <w:rPr>
                      <w:sz w:val="24"/>
                      <w:szCs w:val="24"/>
                      <w:lang w:val="tr-TR"/>
                    </w:rPr>
                  </w:pPr>
                  <w:r w:rsidRPr="00243A32">
                    <w:rPr>
                      <w:noProof/>
                      <w:sz w:val="24"/>
                      <w:szCs w:val="24"/>
                      <w:lang w:val="tr-TR"/>
                    </w:rPr>
                    <w:t>Characteristics of the Knowledge Economy</w:t>
                  </w:r>
                </w:p>
              </w:tc>
            </w:tr>
            <w:tr w:rsidR="00243A32" w:rsidRPr="00FF4A99" w14:paraId="505D50D3" w14:textId="77777777" w:rsidTr="00F11203">
              <w:trPr>
                <w:trHeight w:val="478"/>
              </w:trPr>
              <w:tc>
                <w:tcPr>
                  <w:tcW w:w="2273" w:type="dxa"/>
                  <w:tcBorders>
                    <w:left w:val="single" w:sz="6" w:space="0" w:color="000000"/>
                  </w:tcBorders>
                </w:tcPr>
                <w:p w14:paraId="21929937" w14:textId="77777777" w:rsidR="00243A32" w:rsidRPr="00FF4A99" w:rsidRDefault="00243A32"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5A716D85" w:rsidR="00243A32" w:rsidRPr="00243A32" w:rsidRDefault="00243A32" w:rsidP="00292BA0">
                  <w:pPr>
                    <w:pStyle w:val="TableParagraph"/>
                    <w:spacing w:line="276" w:lineRule="exact"/>
                    <w:ind w:right="93"/>
                    <w:jc w:val="left"/>
                    <w:rPr>
                      <w:sz w:val="24"/>
                      <w:szCs w:val="24"/>
                      <w:lang w:val="tr-TR"/>
                    </w:rPr>
                  </w:pPr>
                  <w:r w:rsidRPr="00243A32">
                    <w:rPr>
                      <w:noProof/>
                      <w:sz w:val="24"/>
                      <w:szCs w:val="24"/>
                      <w:lang w:val="tr-TR"/>
                    </w:rPr>
                    <w:t>E-Commerce Concept</w:t>
                  </w:r>
                </w:p>
              </w:tc>
            </w:tr>
            <w:tr w:rsidR="00243A32" w:rsidRPr="00FF4A99" w14:paraId="5AAF3925" w14:textId="77777777" w:rsidTr="00F11203">
              <w:trPr>
                <w:trHeight w:val="478"/>
              </w:trPr>
              <w:tc>
                <w:tcPr>
                  <w:tcW w:w="2273" w:type="dxa"/>
                  <w:tcBorders>
                    <w:left w:val="single" w:sz="6" w:space="0" w:color="000000"/>
                  </w:tcBorders>
                </w:tcPr>
                <w:p w14:paraId="26F288F1" w14:textId="77777777" w:rsidR="00243A32" w:rsidRPr="00FF4A99" w:rsidRDefault="00243A32"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17F3722" w:rsidR="00243A32" w:rsidRPr="00243A32" w:rsidRDefault="00243A32" w:rsidP="00292BA0">
                  <w:pPr>
                    <w:pStyle w:val="TableParagraph"/>
                    <w:spacing w:line="255" w:lineRule="exact"/>
                    <w:jc w:val="left"/>
                    <w:rPr>
                      <w:sz w:val="24"/>
                      <w:szCs w:val="24"/>
                      <w:lang w:val="tr-TR"/>
                    </w:rPr>
                  </w:pPr>
                  <w:r w:rsidRPr="00243A32">
                    <w:rPr>
                      <w:noProof/>
                      <w:sz w:val="24"/>
                      <w:szCs w:val="24"/>
                      <w:lang w:val="tr-TR"/>
                    </w:rPr>
                    <w:t>Types of E-Commerce</w:t>
                  </w:r>
                </w:p>
              </w:tc>
            </w:tr>
            <w:tr w:rsidR="00243A32" w:rsidRPr="00FF4A99" w14:paraId="7E2A6B17" w14:textId="77777777" w:rsidTr="00F11203">
              <w:trPr>
                <w:trHeight w:val="478"/>
              </w:trPr>
              <w:tc>
                <w:tcPr>
                  <w:tcW w:w="2273" w:type="dxa"/>
                  <w:tcBorders>
                    <w:left w:val="single" w:sz="6" w:space="0" w:color="000000"/>
                  </w:tcBorders>
                </w:tcPr>
                <w:p w14:paraId="0F303748" w14:textId="77777777" w:rsidR="00243A32" w:rsidRPr="00FF4A99" w:rsidRDefault="00243A32"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67AA1886" w:rsidR="00243A32" w:rsidRPr="00243A32" w:rsidRDefault="00243A32" w:rsidP="00292BA0">
                  <w:pPr>
                    <w:pStyle w:val="TableParagraph"/>
                    <w:spacing w:line="276" w:lineRule="exact"/>
                    <w:ind w:right="547"/>
                    <w:jc w:val="left"/>
                    <w:rPr>
                      <w:sz w:val="24"/>
                      <w:szCs w:val="24"/>
                      <w:lang w:val="tr-TR"/>
                    </w:rPr>
                  </w:pPr>
                  <w:r w:rsidRPr="00243A32">
                    <w:rPr>
                      <w:noProof/>
                      <w:sz w:val="24"/>
                      <w:szCs w:val="24"/>
                      <w:lang w:val="tr-TR"/>
                    </w:rPr>
                    <w:t>Digital Consumer and Digital Consumer Behaviors</w:t>
                  </w:r>
                </w:p>
              </w:tc>
            </w:tr>
            <w:tr w:rsidR="00243A32" w:rsidRPr="00FF4A99" w14:paraId="57BB2E53" w14:textId="77777777" w:rsidTr="00F11203">
              <w:trPr>
                <w:trHeight w:val="478"/>
              </w:trPr>
              <w:tc>
                <w:tcPr>
                  <w:tcW w:w="2273" w:type="dxa"/>
                  <w:tcBorders>
                    <w:left w:val="single" w:sz="6" w:space="0" w:color="000000"/>
                  </w:tcBorders>
                </w:tcPr>
                <w:p w14:paraId="3C5B3D7A" w14:textId="77777777" w:rsidR="00243A32" w:rsidRPr="00FF4A99" w:rsidRDefault="00243A32"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14D74778" w:rsidR="00243A32" w:rsidRPr="00243A32" w:rsidRDefault="00243A32" w:rsidP="00292BA0">
                  <w:pPr>
                    <w:pStyle w:val="TableParagraph"/>
                    <w:spacing w:line="258" w:lineRule="exact"/>
                    <w:jc w:val="left"/>
                    <w:rPr>
                      <w:sz w:val="24"/>
                      <w:szCs w:val="24"/>
                      <w:lang w:val="tr-TR"/>
                    </w:rPr>
                  </w:pPr>
                  <w:r w:rsidRPr="00243A32">
                    <w:rPr>
                      <w:noProof/>
                      <w:sz w:val="24"/>
                      <w:szCs w:val="24"/>
                      <w:lang w:val="tr-TR"/>
                    </w:rPr>
                    <w:t xml:space="preserve">Transitioning from Traditional Marketing to Digital Marketing: From </w:t>
                  </w:r>
                  <w:r w:rsidRPr="00243A32">
                    <w:rPr>
                      <w:noProof/>
                      <w:sz w:val="24"/>
                      <w:szCs w:val="24"/>
                      <w:lang w:val="tr-TR" w:bidi="tr-TR"/>
                    </w:rPr>
                    <w:t>Marketing 1.0 to Marketing 4.0</w:t>
                  </w:r>
                </w:p>
              </w:tc>
            </w:tr>
            <w:tr w:rsidR="00243A32" w:rsidRPr="00FF4A99" w14:paraId="479046D6" w14:textId="77777777" w:rsidTr="00F11203">
              <w:trPr>
                <w:trHeight w:val="478"/>
              </w:trPr>
              <w:tc>
                <w:tcPr>
                  <w:tcW w:w="2273" w:type="dxa"/>
                  <w:tcBorders>
                    <w:left w:val="single" w:sz="6" w:space="0" w:color="000000"/>
                  </w:tcBorders>
                </w:tcPr>
                <w:p w14:paraId="42ECFEF1" w14:textId="77777777" w:rsidR="00243A32" w:rsidRPr="00FF4A99" w:rsidRDefault="00243A32"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6D007276" w:rsidR="00243A32" w:rsidRPr="00243A32" w:rsidRDefault="00243A32" w:rsidP="00292BA0">
                  <w:pPr>
                    <w:pStyle w:val="TableParagraph"/>
                    <w:spacing w:line="276" w:lineRule="exact"/>
                    <w:jc w:val="left"/>
                    <w:rPr>
                      <w:sz w:val="24"/>
                      <w:szCs w:val="24"/>
                      <w:lang w:val="tr-TR"/>
                    </w:rPr>
                  </w:pPr>
                  <w:r w:rsidRPr="00243A32">
                    <w:rPr>
                      <w:noProof/>
                      <w:sz w:val="24"/>
                      <w:szCs w:val="24"/>
                      <w:lang w:val="tr-TR"/>
                    </w:rPr>
                    <w:t>Electronic Marketing Mix</w:t>
                  </w:r>
                </w:p>
              </w:tc>
            </w:tr>
            <w:tr w:rsidR="00243A32" w:rsidRPr="00FF4A99" w14:paraId="65CFD276" w14:textId="77777777" w:rsidTr="00F11203">
              <w:trPr>
                <w:trHeight w:val="478"/>
              </w:trPr>
              <w:tc>
                <w:tcPr>
                  <w:tcW w:w="2273" w:type="dxa"/>
                  <w:tcBorders>
                    <w:left w:val="single" w:sz="6" w:space="0" w:color="000000"/>
                  </w:tcBorders>
                </w:tcPr>
                <w:p w14:paraId="04FA48BA" w14:textId="77777777" w:rsidR="00243A32" w:rsidRPr="00FF4A99" w:rsidRDefault="00243A32"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4021673A" w:rsidR="00243A32" w:rsidRPr="00243A32" w:rsidRDefault="00243A32" w:rsidP="00292BA0">
                  <w:pPr>
                    <w:pStyle w:val="TableParagraph"/>
                    <w:spacing w:line="259" w:lineRule="exact"/>
                    <w:jc w:val="left"/>
                    <w:rPr>
                      <w:sz w:val="24"/>
                      <w:szCs w:val="24"/>
                      <w:lang w:val="tr-TR"/>
                    </w:rPr>
                  </w:pPr>
                  <w:r w:rsidRPr="00243A32">
                    <w:rPr>
                      <w:noProof/>
                      <w:sz w:val="24"/>
                      <w:szCs w:val="24"/>
                      <w:lang w:val="tr-TR"/>
                    </w:rPr>
                    <w:t>Online Ads</w:t>
                  </w:r>
                </w:p>
              </w:tc>
            </w:tr>
            <w:tr w:rsidR="00243A32" w:rsidRPr="00FF4A99" w14:paraId="694F8225" w14:textId="77777777" w:rsidTr="00F11203">
              <w:trPr>
                <w:trHeight w:val="478"/>
              </w:trPr>
              <w:tc>
                <w:tcPr>
                  <w:tcW w:w="2273" w:type="dxa"/>
                  <w:tcBorders>
                    <w:left w:val="single" w:sz="6" w:space="0" w:color="000000"/>
                  </w:tcBorders>
                </w:tcPr>
                <w:p w14:paraId="70C9E5E3" w14:textId="77777777" w:rsidR="00243A32" w:rsidRPr="00FF4A99" w:rsidRDefault="00243A32"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2392E9E1" w:rsidR="00243A32" w:rsidRPr="00243A32" w:rsidRDefault="00243A32" w:rsidP="00292BA0">
                  <w:pPr>
                    <w:pStyle w:val="TableParagraph"/>
                    <w:spacing w:line="256" w:lineRule="exact"/>
                    <w:jc w:val="left"/>
                    <w:rPr>
                      <w:sz w:val="24"/>
                      <w:szCs w:val="24"/>
                      <w:lang w:val="tr-TR"/>
                    </w:rPr>
                  </w:pPr>
                  <w:r w:rsidRPr="00243A32">
                    <w:rPr>
                      <w:noProof/>
                      <w:sz w:val="24"/>
                      <w:szCs w:val="24"/>
                      <w:lang w:val="tr-TR"/>
                    </w:rPr>
                    <w:t>Search Engine Marketing</w:t>
                  </w:r>
                </w:p>
              </w:tc>
            </w:tr>
            <w:tr w:rsidR="00243A32" w:rsidRPr="00FF4A99" w14:paraId="17D27B07" w14:textId="77777777" w:rsidTr="00F11203">
              <w:trPr>
                <w:trHeight w:val="478"/>
              </w:trPr>
              <w:tc>
                <w:tcPr>
                  <w:tcW w:w="2273" w:type="dxa"/>
                  <w:tcBorders>
                    <w:left w:val="single" w:sz="6" w:space="0" w:color="000000"/>
                  </w:tcBorders>
                </w:tcPr>
                <w:p w14:paraId="2A40B4C9" w14:textId="77777777" w:rsidR="00243A32" w:rsidRPr="00FF4A99" w:rsidRDefault="00243A32" w:rsidP="00292BA0">
                  <w:pPr>
                    <w:pStyle w:val="TableParagraph"/>
                    <w:spacing w:line="273" w:lineRule="exact"/>
                    <w:ind w:left="105"/>
                    <w:jc w:val="left"/>
                    <w:rPr>
                      <w:sz w:val="24"/>
                      <w:lang w:val="tr-TR"/>
                    </w:rPr>
                  </w:pPr>
                  <w:r w:rsidRPr="00FF4A99">
                    <w:rPr>
                      <w:sz w:val="24"/>
                      <w:lang w:val="tr-TR"/>
                    </w:rPr>
                    <w:lastRenderedPageBreak/>
                    <w:t>11th</w:t>
                  </w:r>
                </w:p>
              </w:tc>
              <w:tc>
                <w:tcPr>
                  <w:tcW w:w="8776" w:type="dxa"/>
                  <w:gridSpan w:val="6"/>
                </w:tcPr>
                <w:p w14:paraId="0F6459B7" w14:textId="0D63D0DE" w:rsidR="00243A32" w:rsidRPr="00243A32" w:rsidRDefault="00243A32" w:rsidP="00292BA0">
                  <w:pPr>
                    <w:pStyle w:val="TableParagraph"/>
                    <w:spacing w:line="276" w:lineRule="exact"/>
                    <w:ind w:right="547"/>
                    <w:jc w:val="left"/>
                    <w:rPr>
                      <w:sz w:val="24"/>
                      <w:szCs w:val="24"/>
                      <w:lang w:val="tr-TR"/>
                    </w:rPr>
                  </w:pPr>
                  <w:r w:rsidRPr="00243A32">
                    <w:rPr>
                      <w:noProof/>
                      <w:sz w:val="24"/>
                      <w:szCs w:val="24"/>
                      <w:lang w:val="tr-TR"/>
                    </w:rPr>
                    <w:t>Website Marketing</w:t>
                  </w:r>
                </w:p>
              </w:tc>
            </w:tr>
            <w:tr w:rsidR="00243A32" w:rsidRPr="00FF4A99" w14:paraId="25BD4CD0" w14:textId="77777777" w:rsidTr="00243A32">
              <w:trPr>
                <w:trHeight w:val="565"/>
              </w:trPr>
              <w:tc>
                <w:tcPr>
                  <w:tcW w:w="2273" w:type="dxa"/>
                  <w:tcBorders>
                    <w:left w:val="single" w:sz="6" w:space="0" w:color="000000"/>
                  </w:tcBorders>
                </w:tcPr>
                <w:p w14:paraId="00C68234" w14:textId="77777777" w:rsidR="00243A32" w:rsidRPr="00FF4A99" w:rsidRDefault="00243A32"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274A717B" w:rsidR="00243A32" w:rsidRPr="00243A32" w:rsidRDefault="00243A32" w:rsidP="00292BA0">
                  <w:pPr>
                    <w:pStyle w:val="TableParagraph"/>
                    <w:spacing w:line="259" w:lineRule="exact"/>
                    <w:jc w:val="left"/>
                    <w:rPr>
                      <w:sz w:val="24"/>
                      <w:szCs w:val="24"/>
                      <w:lang w:val="tr-TR"/>
                    </w:rPr>
                  </w:pPr>
                  <w:r w:rsidRPr="00243A32">
                    <w:rPr>
                      <w:noProof/>
                      <w:sz w:val="24"/>
                      <w:szCs w:val="24"/>
                      <w:lang w:val="tr-TR"/>
                    </w:rPr>
                    <w:t>Email Marketing</w:t>
                  </w:r>
                </w:p>
              </w:tc>
            </w:tr>
            <w:tr w:rsidR="00243A32" w:rsidRPr="00FF4A99" w14:paraId="575699F4" w14:textId="77777777" w:rsidTr="00F11203">
              <w:trPr>
                <w:trHeight w:val="478"/>
              </w:trPr>
              <w:tc>
                <w:tcPr>
                  <w:tcW w:w="2273" w:type="dxa"/>
                  <w:tcBorders>
                    <w:left w:val="single" w:sz="6" w:space="0" w:color="000000"/>
                  </w:tcBorders>
                </w:tcPr>
                <w:p w14:paraId="6A388E11" w14:textId="77777777" w:rsidR="00243A32" w:rsidRPr="00FF4A99" w:rsidRDefault="00243A32"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9E1203D" w:rsidR="00243A32" w:rsidRPr="00243A32" w:rsidRDefault="00243A32" w:rsidP="00292BA0">
                  <w:pPr>
                    <w:pStyle w:val="TableParagraph"/>
                    <w:spacing w:line="261" w:lineRule="exact"/>
                    <w:jc w:val="left"/>
                    <w:rPr>
                      <w:sz w:val="24"/>
                      <w:szCs w:val="24"/>
                      <w:lang w:val="tr-TR"/>
                    </w:rPr>
                  </w:pPr>
                  <w:r w:rsidRPr="00243A32">
                    <w:rPr>
                      <w:noProof/>
                      <w:sz w:val="24"/>
                      <w:szCs w:val="24"/>
                      <w:lang w:val="tr-TR"/>
                    </w:rPr>
                    <w:t>Social Media Marketing</w:t>
                  </w:r>
                </w:p>
              </w:tc>
            </w:tr>
            <w:tr w:rsidR="00243A32" w:rsidRPr="00FF4A99" w14:paraId="2E439780" w14:textId="77777777" w:rsidTr="00F11203">
              <w:trPr>
                <w:trHeight w:val="478"/>
              </w:trPr>
              <w:tc>
                <w:tcPr>
                  <w:tcW w:w="2273" w:type="dxa"/>
                  <w:tcBorders>
                    <w:left w:val="single" w:sz="6" w:space="0" w:color="000000"/>
                  </w:tcBorders>
                </w:tcPr>
                <w:p w14:paraId="305D064D" w14:textId="77777777" w:rsidR="00243A32" w:rsidRPr="00FF4A99" w:rsidRDefault="00243A32"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292145C1" w:rsidR="00243A32" w:rsidRPr="00243A32" w:rsidRDefault="00243A32" w:rsidP="00292BA0">
                  <w:pPr>
                    <w:pStyle w:val="TableParagraph"/>
                    <w:spacing w:line="261" w:lineRule="exact"/>
                    <w:jc w:val="left"/>
                    <w:rPr>
                      <w:sz w:val="24"/>
                      <w:szCs w:val="24"/>
                      <w:lang w:val="tr-TR"/>
                    </w:rPr>
                  </w:pPr>
                  <w:r w:rsidRPr="00243A32">
                    <w:rPr>
                      <w:noProof/>
                      <w:sz w:val="24"/>
                      <w:szCs w:val="24"/>
                      <w:lang w:val="tr-TR"/>
                    </w:rPr>
                    <w:t>Mobile Marketing, Viral Marketing</w:t>
                  </w:r>
                </w:p>
              </w:tc>
            </w:tr>
          </w:tbl>
          <w:p w14:paraId="73C8F90D" w14:textId="77777777" w:rsidR="00A25C74" w:rsidRPr="00FF4A99" w:rsidRDefault="00A25C74"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243A32" w:rsidRDefault="002912A4" w:rsidP="00292BA0">
                  <w:pPr>
                    <w:pStyle w:val="TableParagraph"/>
                    <w:spacing w:line="259" w:lineRule="exact"/>
                    <w:ind w:left="105"/>
                    <w:jc w:val="left"/>
                    <w:rPr>
                      <w:sz w:val="24"/>
                      <w:szCs w:val="24"/>
                    </w:rPr>
                  </w:pPr>
                  <w:r w:rsidRPr="00243A32">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bl>
          <w:sdt>
            <w:sdtPr>
              <w:rPr>
                <w:rFonts w:asciiTheme="minorHAnsi" w:eastAsiaTheme="minorHAnsi" w:hAnsiTheme="minorHAnsi" w:cstheme="minorBidi"/>
                <w:sz w:val="20"/>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640BAEE7" w14:textId="77777777" w:rsidTr="001E4193">
                  <w:trPr>
                    <w:trHeight w:val="551"/>
                  </w:trPr>
                  <w:tc>
                    <w:tcPr>
                      <w:tcW w:w="11107" w:type="dxa"/>
                      <w:tcBorders>
                        <w:left w:val="single" w:sz="6" w:space="0" w:color="000000"/>
                      </w:tcBorders>
                    </w:tcPr>
                    <w:p w14:paraId="7FB1D7F4" w14:textId="77777777" w:rsidR="0054738F" w:rsidRDefault="0054738F" w:rsidP="00243A32">
                      <w:pPr>
                        <w:widowControl/>
                        <w:autoSpaceDE/>
                        <w:autoSpaceDN/>
                        <w:spacing w:line="276" w:lineRule="auto"/>
                        <w:ind w:left="142" w:right="142"/>
                        <w:rPr>
                          <w:rFonts w:asciiTheme="minorHAnsi" w:eastAsiaTheme="minorHAnsi" w:hAnsiTheme="minorHAnsi" w:cstheme="minorBidi"/>
                          <w:sz w:val="20"/>
                          <w:lang w:val="tr-TR"/>
                        </w:rPr>
                      </w:pPr>
                    </w:p>
                    <w:p w14:paraId="60579A76" w14:textId="64B6A1CD" w:rsidR="00243A32" w:rsidRPr="00243A32" w:rsidRDefault="00243A32" w:rsidP="00243A32">
                      <w:pPr>
                        <w:widowControl/>
                        <w:autoSpaceDE/>
                        <w:autoSpaceDN/>
                        <w:spacing w:line="276" w:lineRule="auto"/>
                        <w:ind w:left="142" w:right="142"/>
                        <w:rPr>
                          <w:rFonts w:ascii="Times New Roman" w:eastAsia="Times New Roman" w:hAnsi="Times New Roman" w:cs="Times New Roman"/>
                          <w:noProof/>
                          <w:sz w:val="24"/>
                          <w:szCs w:val="24"/>
                        </w:rPr>
                      </w:pPr>
                      <w:r w:rsidRPr="00243A32">
                        <w:rPr>
                          <w:rFonts w:ascii="Times New Roman" w:eastAsiaTheme="minorHAnsi" w:hAnsi="Times New Roman" w:cs="Times New Roman"/>
                          <w:noProof/>
                          <w:sz w:val="24"/>
                          <w:szCs w:val="24"/>
                        </w:rPr>
                        <w:t xml:space="preserve">Günsoy, B., Ekergil, V., Öztürk, AS, Okan, N., Yıldırım, Z., Kağnıcıoğlu, CH, Karagül, AA (2013) </w:t>
                      </w:r>
                      <w:r w:rsidRPr="00243A32">
                        <w:rPr>
                          <w:rFonts w:ascii="Times New Roman" w:eastAsiaTheme="minorHAnsi" w:hAnsi="Times New Roman" w:cs="Times New Roman"/>
                          <w:i/>
                          <w:noProof/>
                          <w:sz w:val="24"/>
                          <w:szCs w:val="24"/>
                        </w:rPr>
                        <w:t xml:space="preserve">Electronic Commerce </w:t>
                      </w:r>
                      <w:r w:rsidRPr="00243A32">
                        <w:rPr>
                          <w:rFonts w:ascii="Times New Roman" w:eastAsiaTheme="minorHAnsi" w:hAnsi="Times New Roman" w:cs="Times New Roman"/>
                          <w:noProof/>
                          <w:sz w:val="24"/>
                          <w:szCs w:val="24"/>
                        </w:rPr>
                        <w:t>, (Editor: Arman Aziz Karagül) Anadolu Uni. Publications.</w:t>
                      </w:r>
                    </w:p>
                    <w:p w14:paraId="12BFD2EE" w14:textId="7906D26D" w:rsidR="001E4193" w:rsidRPr="00243A32" w:rsidRDefault="00243A32" w:rsidP="00243A32">
                      <w:pPr>
                        <w:widowControl/>
                        <w:autoSpaceDE/>
                        <w:autoSpaceDN/>
                        <w:spacing w:after="160" w:line="276" w:lineRule="auto"/>
                        <w:ind w:left="142" w:right="142"/>
                        <w:rPr>
                          <w:rFonts w:asciiTheme="minorHAnsi" w:eastAsiaTheme="minorHAnsi" w:hAnsiTheme="minorHAnsi" w:cstheme="minorBidi"/>
                          <w:sz w:val="20"/>
                        </w:rPr>
                      </w:pPr>
                      <w:r w:rsidRPr="00243A32">
                        <w:rPr>
                          <w:rFonts w:ascii="Times New Roman" w:eastAsia="Times New Roman" w:hAnsi="Times New Roman" w:cs="Times New Roman"/>
                          <w:noProof/>
                          <w:sz w:val="24"/>
                          <w:szCs w:val="24"/>
                        </w:rPr>
                        <w:t>Ryan, D. (2017) Digital Marketing, (Translated by Mehmet Murat Kemaloğlu) Türkiye İşBank Culture Publications.</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371F89F3" w:rsidR="001E4193" w:rsidRPr="00243A32" w:rsidRDefault="004A56D5" w:rsidP="002912A4">
                      <w:pPr>
                        <w:pStyle w:val="TableParagraph"/>
                        <w:spacing w:before="1" w:line="261" w:lineRule="exact"/>
                        <w:ind w:left="105"/>
                        <w:jc w:val="left"/>
                        <w:rPr>
                          <w:b/>
                          <w:sz w:val="24"/>
                          <w:szCs w:val="24"/>
                          <w:lang w:val="tr-TR"/>
                        </w:rPr>
                      </w:pPr>
                      <w:r w:rsidRPr="00243A32">
                        <w:rPr>
                          <w:sz w:val="24"/>
                          <w:szCs w:val="24"/>
                          <w:lang w:val="tr-TR"/>
                        </w:rPr>
                        <w:t>It is stated in the syllabus at the beginning of the semester.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52"/>
              <w:gridCol w:w="922"/>
              <w:gridCol w:w="869"/>
              <w:gridCol w:w="53"/>
              <w:gridCol w:w="922"/>
              <w:gridCol w:w="868"/>
              <w:gridCol w:w="54"/>
              <w:gridCol w:w="922"/>
              <w:gridCol w:w="867"/>
              <w:gridCol w:w="55"/>
              <w:gridCol w:w="922"/>
              <w:gridCol w:w="866"/>
              <w:gridCol w:w="56"/>
              <w:gridCol w:w="922"/>
              <w:gridCol w:w="922"/>
            </w:tblGrid>
            <w:tr w:rsidR="00930034" w:rsidRPr="00FF4A99" w14:paraId="7B471D4C" w14:textId="2C46409C" w:rsidTr="0075634C">
              <w:trPr>
                <w:trHeight w:val="638"/>
              </w:trPr>
              <w:tc>
                <w:tcPr>
                  <w:tcW w:w="11115" w:type="dxa"/>
                  <w:gridSpan w:val="17"/>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75634C" w:rsidRPr="00FF4A99" w14:paraId="745860A0" w14:textId="352BC958" w:rsidTr="0075634C">
              <w:trPr>
                <w:trHeight w:val="396"/>
              </w:trPr>
              <w:tc>
                <w:tcPr>
                  <w:tcW w:w="973" w:type="dxa"/>
                </w:tcPr>
                <w:p w14:paraId="723BF0DB" w14:textId="77777777" w:rsidR="0075634C" w:rsidRPr="00FF4A99" w:rsidRDefault="0075634C" w:rsidP="00292BA0">
                  <w:pPr>
                    <w:pStyle w:val="TableParagraph"/>
                    <w:ind w:left="0"/>
                    <w:jc w:val="left"/>
                    <w:rPr>
                      <w:sz w:val="20"/>
                      <w:lang w:val="tr-TR"/>
                    </w:rPr>
                  </w:pPr>
                </w:p>
              </w:tc>
              <w:tc>
                <w:tcPr>
                  <w:tcW w:w="922" w:type="dxa"/>
                  <w:gridSpan w:val="2"/>
                </w:tcPr>
                <w:p w14:paraId="0093F254" w14:textId="77777777" w:rsidR="0075634C" w:rsidRPr="00FF4A99" w:rsidRDefault="0075634C" w:rsidP="00292BA0">
                  <w:pPr>
                    <w:pStyle w:val="TableParagraph"/>
                    <w:ind w:left="189"/>
                    <w:jc w:val="left"/>
                    <w:rPr>
                      <w:b/>
                      <w:sz w:val="20"/>
                      <w:lang w:val="tr-TR"/>
                    </w:rPr>
                  </w:pPr>
                  <w:r w:rsidRPr="00FF4A99">
                    <w:rPr>
                      <w:b/>
                      <w:sz w:val="20"/>
                      <w:lang w:val="tr-TR"/>
                    </w:rPr>
                    <w:t>PO1</w:t>
                  </w:r>
                </w:p>
              </w:tc>
              <w:tc>
                <w:tcPr>
                  <w:tcW w:w="922" w:type="dxa"/>
                </w:tcPr>
                <w:p w14:paraId="46C4423A" w14:textId="77777777" w:rsidR="0075634C" w:rsidRPr="00FF4A99" w:rsidRDefault="0075634C" w:rsidP="00292BA0">
                  <w:pPr>
                    <w:pStyle w:val="TableParagraph"/>
                    <w:ind w:left="167" w:right="159"/>
                    <w:rPr>
                      <w:b/>
                      <w:sz w:val="20"/>
                      <w:lang w:val="tr-TR"/>
                    </w:rPr>
                  </w:pPr>
                  <w:r w:rsidRPr="00FF4A99">
                    <w:rPr>
                      <w:b/>
                      <w:sz w:val="20"/>
                      <w:lang w:val="tr-TR"/>
                    </w:rPr>
                    <w:t>PO2</w:t>
                  </w:r>
                </w:p>
              </w:tc>
              <w:tc>
                <w:tcPr>
                  <w:tcW w:w="922" w:type="dxa"/>
                  <w:gridSpan w:val="2"/>
                </w:tcPr>
                <w:p w14:paraId="722D905F" w14:textId="77777777" w:rsidR="0075634C" w:rsidRPr="00FF4A99" w:rsidRDefault="0075634C" w:rsidP="00292BA0">
                  <w:pPr>
                    <w:pStyle w:val="TableParagraph"/>
                    <w:ind w:left="190"/>
                    <w:jc w:val="left"/>
                    <w:rPr>
                      <w:b/>
                      <w:sz w:val="20"/>
                      <w:lang w:val="tr-TR"/>
                    </w:rPr>
                  </w:pPr>
                  <w:r w:rsidRPr="00FF4A99">
                    <w:rPr>
                      <w:b/>
                      <w:sz w:val="20"/>
                      <w:lang w:val="tr-TR"/>
                    </w:rPr>
                    <w:t>PO3</w:t>
                  </w:r>
                </w:p>
              </w:tc>
              <w:tc>
                <w:tcPr>
                  <w:tcW w:w="922" w:type="dxa"/>
                </w:tcPr>
                <w:p w14:paraId="590887FE" w14:textId="77777777" w:rsidR="0075634C" w:rsidRPr="00FF4A99" w:rsidRDefault="0075634C" w:rsidP="00292BA0">
                  <w:pPr>
                    <w:pStyle w:val="TableParagraph"/>
                    <w:ind w:left="192"/>
                    <w:jc w:val="left"/>
                    <w:rPr>
                      <w:b/>
                      <w:sz w:val="20"/>
                      <w:lang w:val="tr-TR"/>
                    </w:rPr>
                  </w:pPr>
                  <w:r w:rsidRPr="00FF4A99">
                    <w:rPr>
                      <w:b/>
                      <w:sz w:val="20"/>
                      <w:lang w:val="tr-TR"/>
                    </w:rPr>
                    <w:t>PO4</w:t>
                  </w:r>
                </w:p>
              </w:tc>
              <w:tc>
                <w:tcPr>
                  <w:tcW w:w="922" w:type="dxa"/>
                  <w:gridSpan w:val="2"/>
                </w:tcPr>
                <w:p w14:paraId="3756024D" w14:textId="77777777" w:rsidR="0075634C" w:rsidRPr="00FF4A99" w:rsidRDefault="0075634C" w:rsidP="00292BA0">
                  <w:pPr>
                    <w:pStyle w:val="TableParagraph"/>
                    <w:ind w:left="193"/>
                    <w:jc w:val="left"/>
                    <w:rPr>
                      <w:b/>
                      <w:sz w:val="20"/>
                      <w:lang w:val="tr-TR"/>
                    </w:rPr>
                  </w:pPr>
                  <w:r w:rsidRPr="00FF4A99">
                    <w:rPr>
                      <w:b/>
                      <w:sz w:val="20"/>
                      <w:lang w:val="tr-TR"/>
                    </w:rPr>
                    <w:t>PO5</w:t>
                  </w:r>
                </w:p>
              </w:tc>
              <w:tc>
                <w:tcPr>
                  <w:tcW w:w="922" w:type="dxa"/>
                </w:tcPr>
                <w:p w14:paraId="79A31471" w14:textId="77777777" w:rsidR="0075634C" w:rsidRPr="00FF4A99" w:rsidRDefault="0075634C" w:rsidP="00292BA0">
                  <w:pPr>
                    <w:pStyle w:val="TableParagraph"/>
                    <w:ind w:left="169" w:right="160"/>
                    <w:rPr>
                      <w:b/>
                      <w:sz w:val="20"/>
                      <w:lang w:val="tr-TR"/>
                    </w:rPr>
                  </w:pPr>
                  <w:r w:rsidRPr="00FF4A99">
                    <w:rPr>
                      <w:b/>
                      <w:sz w:val="20"/>
                      <w:lang w:val="tr-TR"/>
                    </w:rPr>
                    <w:t>PO6</w:t>
                  </w:r>
                </w:p>
              </w:tc>
              <w:tc>
                <w:tcPr>
                  <w:tcW w:w="922" w:type="dxa"/>
                  <w:gridSpan w:val="2"/>
                </w:tcPr>
                <w:p w14:paraId="00543667" w14:textId="77777777" w:rsidR="0075634C" w:rsidRPr="00FF4A99" w:rsidRDefault="0075634C" w:rsidP="00292BA0">
                  <w:pPr>
                    <w:pStyle w:val="TableParagraph"/>
                    <w:ind w:left="190"/>
                    <w:jc w:val="left"/>
                    <w:rPr>
                      <w:b/>
                      <w:sz w:val="20"/>
                      <w:lang w:val="tr-TR"/>
                    </w:rPr>
                  </w:pPr>
                  <w:r w:rsidRPr="00FF4A99">
                    <w:rPr>
                      <w:b/>
                      <w:sz w:val="20"/>
                      <w:lang w:val="tr-TR"/>
                    </w:rPr>
                    <w:t>PO7</w:t>
                  </w:r>
                </w:p>
              </w:tc>
              <w:tc>
                <w:tcPr>
                  <w:tcW w:w="922" w:type="dxa"/>
                </w:tcPr>
                <w:p w14:paraId="39B7D0EE" w14:textId="77777777" w:rsidR="0075634C" w:rsidRPr="00FF4A99" w:rsidRDefault="0075634C" w:rsidP="00292BA0">
                  <w:pPr>
                    <w:pStyle w:val="TableParagraph"/>
                    <w:ind w:left="168" w:right="158"/>
                    <w:rPr>
                      <w:b/>
                      <w:sz w:val="20"/>
                      <w:lang w:val="tr-TR"/>
                    </w:rPr>
                  </w:pPr>
                  <w:r w:rsidRPr="00FF4A99">
                    <w:rPr>
                      <w:b/>
                      <w:sz w:val="20"/>
                      <w:lang w:val="tr-TR"/>
                    </w:rPr>
                    <w:t>PO8</w:t>
                  </w:r>
                </w:p>
              </w:tc>
              <w:tc>
                <w:tcPr>
                  <w:tcW w:w="922" w:type="dxa"/>
                  <w:gridSpan w:val="2"/>
                </w:tcPr>
                <w:p w14:paraId="5BD70730" w14:textId="77777777" w:rsidR="0075634C" w:rsidRPr="00FF4A99" w:rsidRDefault="0075634C" w:rsidP="00292BA0">
                  <w:pPr>
                    <w:pStyle w:val="TableParagraph"/>
                    <w:ind w:left="170" w:right="157"/>
                    <w:rPr>
                      <w:b/>
                      <w:sz w:val="20"/>
                      <w:lang w:val="tr-TR"/>
                    </w:rPr>
                  </w:pPr>
                  <w:r w:rsidRPr="00FF4A99">
                    <w:rPr>
                      <w:b/>
                      <w:sz w:val="20"/>
                      <w:lang w:val="tr-TR"/>
                    </w:rPr>
                    <w:t>PO9</w:t>
                  </w:r>
                </w:p>
              </w:tc>
              <w:tc>
                <w:tcPr>
                  <w:tcW w:w="922" w:type="dxa"/>
                </w:tcPr>
                <w:p w14:paraId="633BA4A9" w14:textId="77777777" w:rsidR="0075634C" w:rsidRPr="00FF4A99" w:rsidRDefault="0075634C" w:rsidP="00292BA0">
                  <w:pPr>
                    <w:pStyle w:val="TableParagraph"/>
                    <w:ind w:left="129" w:right="112"/>
                    <w:rPr>
                      <w:b/>
                      <w:sz w:val="20"/>
                      <w:lang w:val="tr-TR"/>
                    </w:rPr>
                  </w:pPr>
                  <w:r w:rsidRPr="00FF4A99">
                    <w:rPr>
                      <w:b/>
                      <w:sz w:val="20"/>
                      <w:lang w:val="tr-TR"/>
                    </w:rPr>
                    <w:t>PO10</w:t>
                  </w:r>
                </w:p>
              </w:tc>
              <w:tc>
                <w:tcPr>
                  <w:tcW w:w="922" w:type="dxa"/>
                </w:tcPr>
                <w:p w14:paraId="0228DAA3" w14:textId="77777777" w:rsidR="0075634C" w:rsidRPr="00FF4A99" w:rsidRDefault="0075634C" w:rsidP="00292BA0">
                  <w:pPr>
                    <w:pStyle w:val="TableParagraph"/>
                    <w:ind w:left="129" w:right="111"/>
                    <w:rPr>
                      <w:b/>
                      <w:sz w:val="20"/>
                      <w:lang w:val="tr-TR"/>
                    </w:rPr>
                  </w:pPr>
                  <w:r w:rsidRPr="00FF4A99">
                    <w:rPr>
                      <w:b/>
                      <w:sz w:val="20"/>
                      <w:lang w:val="tr-TR"/>
                    </w:rPr>
                    <w:t>PO11</w:t>
                  </w:r>
                </w:p>
              </w:tc>
            </w:tr>
            <w:tr w:rsidR="0075634C" w:rsidRPr="00FF4A99" w14:paraId="73BCEABE" w14:textId="5A808F96" w:rsidTr="0075634C">
              <w:trPr>
                <w:trHeight w:val="393"/>
              </w:trPr>
              <w:tc>
                <w:tcPr>
                  <w:tcW w:w="973" w:type="dxa"/>
                </w:tcPr>
                <w:p w14:paraId="7D7FC9EB" w14:textId="77777777" w:rsidR="0075634C" w:rsidRPr="00FF4A99" w:rsidRDefault="0075634C" w:rsidP="00292BA0">
                  <w:pPr>
                    <w:pStyle w:val="TableParagraph"/>
                    <w:ind w:left="329"/>
                    <w:jc w:val="left"/>
                    <w:rPr>
                      <w:b/>
                      <w:sz w:val="20"/>
                      <w:lang w:val="tr-TR"/>
                    </w:rPr>
                  </w:pPr>
                  <w:r w:rsidRPr="00FF4A99">
                    <w:rPr>
                      <w:b/>
                      <w:sz w:val="20"/>
                      <w:lang w:val="tr-TR"/>
                    </w:rPr>
                    <w:t>LO1</w:t>
                  </w:r>
                </w:p>
              </w:tc>
              <w:tc>
                <w:tcPr>
                  <w:tcW w:w="922" w:type="dxa"/>
                  <w:gridSpan w:val="2"/>
                </w:tcPr>
                <w:p w14:paraId="2A722D97" w14:textId="3225DBC1" w:rsidR="0075634C" w:rsidRPr="00FF4A99" w:rsidRDefault="0075634C" w:rsidP="00292BA0">
                  <w:pPr>
                    <w:pStyle w:val="TableParagraph"/>
                    <w:ind w:left="6"/>
                    <w:rPr>
                      <w:sz w:val="20"/>
                      <w:lang w:val="tr-TR"/>
                    </w:rPr>
                  </w:pPr>
                  <w:r>
                    <w:rPr>
                      <w:sz w:val="20"/>
                      <w:lang w:val="tr-TR"/>
                    </w:rPr>
                    <w:t>2</w:t>
                  </w:r>
                </w:p>
              </w:tc>
              <w:tc>
                <w:tcPr>
                  <w:tcW w:w="922" w:type="dxa"/>
                </w:tcPr>
                <w:p w14:paraId="794BBF03" w14:textId="685D07AA" w:rsidR="0075634C" w:rsidRPr="00FF4A99" w:rsidRDefault="0075634C" w:rsidP="00292BA0">
                  <w:pPr>
                    <w:pStyle w:val="TableParagraph"/>
                    <w:ind w:left="6"/>
                    <w:rPr>
                      <w:sz w:val="20"/>
                      <w:lang w:val="tr-TR"/>
                    </w:rPr>
                  </w:pPr>
                  <w:r>
                    <w:rPr>
                      <w:sz w:val="20"/>
                      <w:lang w:val="tr-TR"/>
                    </w:rPr>
                    <w:t>-</w:t>
                  </w:r>
                </w:p>
              </w:tc>
              <w:tc>
                <w:tcPr>
                  <w:tcW w:w="922" w:type="dxa"/>
                  <w:gridSpan w:val="2"/>
                </w:tcPr>
                <w:p w14:paraId="69EBC907" w14:textId="53FBED82" w:rsidR="0075634C" w:rsidRPr="00FF4A99" w:rsidRDefault="0075634C" w:rsidP="00292BA0">
                  <w:pPr>
                    <w:pStyle w:val="TableParagraph"/>
                    <w:ind w:left="10"/>
                    <w:rPr>
                      <w:sz w:val="20"/>
                      <w:lang w:val="tr-TR"/>
                    </w:rPr>
                  </w:pPr>
                  <w:r>
                    <w:rPr>
                      <w:sz w:val="20"/>
                      <w:lang w:val="tr-TR"/>
                    </w:rPr>
                    <w:t>-</w:t>
                  </w:r>
                </w:p>
              </w:tc>
              <w:tc>
                <w:tcPr>
                  <w:tcW w:w="922" w:type="dxa"/>
                </w:tcPr>
                <w:p w14:paraId="158C03F6" w14:textId="459B271E" w:rsidR="0075634C" w:rsidRPr="00FF4A99" w:rsidRDefault="0075634C" w:rsidP="00292BA0">
                  <w:pPr>
                    <w:pStyle w:val="TableParagraph"/>
                    <w:ind w:left="13"/>
                    <w:rPr>
                      <w:sz w:val="20"/>
                      <w:lang w:val="tr-TR"/>
                    </w:rPr>
                  </w:pPr>
                  <w:r>
                    <w:rPr>
                      <w:sz w:val="20"/>
                      <w:lang w:val="tr-TR"/>
                    </w:rPr>
                    <w:t>3</w:t>
                  </w:r>
                </w:p>
              </w:tc>
              <w:tc>
                <w:tcPr>
                  <w:tcW w:w="922" w:type="dxa"/>
                  <w:gridSpan w:val="2"/>
                </w:tcPr>
                <w:p w14:paraId="3780B5DB" w14:textId="23F536F2" w:rsidR="0075634C" w:rsidRPr="00FF4A99" w:rsidRDefault="0075634C" w:rsidP="00292BA0">
                  <w:pPr>
                    <w:pStyle w:val="TableParagraph"/>
                    <w:ind w:left="13"/>
                    <w:rPr>
                      <w:sz w:val="20"/>
                      <w:lang w:val="tr-TR"/>
                    </w:rPr>
                  </w:pPr>
                  <w:r>
                    <w:rPr>
                      <w:sz w:val="20"/>
                      <w:lang w:val="tr-TR"/>
                    </w:rPr>
                    <w:t>4</w:t>
                  </w:r>
                </w:p>
              </w:tc>
              <w:tc>
                <w:tcPr>
                  <w:tcW w:w="922" w:type="dxa"/>
                </w:tcPr>
                <w:p w14:paraId="5FCD62F4" w14:textId="513C4940" w:rsidR="0075634C" w:rsidRPr="00FF4A99" w:rsidRDefault="0075634C" w:rsidP="00292BA0">
                  <w:pPr>
                    <w:pStyle w:val="TableParagraph"/>
                    <w:ind w:left="7"/>
                    <w:rPr>
                      <w:sz w:val="20"/>
                      <w:lang w:val="tr-TR"/>
                    </w:rPr>
                  </w:pPr>
                  <w:r>
                    <w:rPr>
                      <w:sz w:val="20"/>
                      <w:lang w:val="tr-TR"/>
                    </w:rPr>
                    <w:t>2</w:t>
                  </w:r>
                </w:p>
              </w:tc>
              <w:tc>
                <w:tcPr>
                  <w:tcW w:w="922" w:type="dxa"/>
                  <w:gridSpan w:val="2"/>
                </w:tcPr>
                <w:p w14:paraId="655A2705" w14:textId="2233624B" w:rsidR="0075634C" w:rsidRPr="00FF4A99" w:rsidRDefault="0075634C" w:rsidP="00292BA0">
                  <w:pPr>
                    <w:pStyle w:val="TableParagraph"/>
                    <w:ind w:left="8"/>
                    <w:rPr>
                      <w:sz w:val="20"/>
                      <w:lang w:val="tr-TR"/>
                    </w:rPr>
                  </w:pPr>
                  <w:r>
                    <w:rPr>
                      <w:sz w:val="20"/>
                      <w:lang w:val="tr-TR"/>
                    </w:rPr>
                    <w:t>-</w:t>
                  </w:r>
                </w:p>
              </w:tc>
              <w:tc>
                <w:tcPr>
                  <w:tcW w:w="922" w:type="dxa"/>
                </w:tcPr>
                <w:p w14:paraId="4E97D8BC" w14:textId="7DE14DB9" w:rsidR="0075634C" w:rsidRPr="00FF4A99" w:rsidRDefault="0075634C" w:rsidP="00292BA0">
                  <w:pPr>
                    <w:pStyle w:val="TableParagraph"/>
                    <w:ind w:left="8"/>
                    <w:rPr>
                      <w:sz w:val="20"/>
                      <w:lang w:val="tr-TR"/>
                    </w:rPr>
                  </w:pPr>
                  <w:r>
                    <w:rPr>
                      <w:sz w:val="20"/>
                      <w:lang w:val="tr-TR"/>
                    </w:rPr>
                    <w:t>2</w:t>
                  </w:r>
                </w:p>
              </w:tc>
              <w:tc>
                <w:tcPr>
                  <w:tcW w:w="922" w:type="dxa"/>
                  <w:gridSpan w:val="2"/>
                </w:tcPr>
                <w:p w14:paraId="3262900B" w14:textId="476FAC57" w:rsidR="0075634C" w:rsidRPr="00FF4A99" w:rsidRDefault="0075634C" w:rsidP="00292BA0">
                  <w:pPr>
                    <w:pStyle w:val="TableParagraph"/>
                    <w:ind w:left="11"/>
                    <w:rPr>
                      <w:sz w:val="20"/>
                      <w:lang w:val="tr-TR"/>
                    </w:rPr>
                  </w:pPr>
                  <w:r>
                    <w:rPr>
                      <w:sz w:val="20"/>
                      <w:lang w:val="tr-TR"/>
                    </w:rPr>
                    <w:t>3</w:t>
                  </w:r>
                </w:p>
              </w:tc>
              <w:tc>
                <w:tcPr>
                  <w:tcW w:w="922" w:type="dxa"/>
                </w:tcPr>
                <w:p w14:paraId="0A3CD77B" w14:textId="69EB559E" w:rsidR="0075634C" w:rsidRPr="00FF4A99" w:rsidRDefault="0075634C" w:rsidP="00292BA0">
                  <w:pPr>
                    <w:pStyle w:val="TableParagraph"/>
                    <w:ind w:left="17"/>
                    <w:rPr>
                      <w:sz w:val="20"/>
                      <w:lang w:val="tr-TR"/>
                    </w:rPr>
                  </w:pPr>
                  <w:r>
                    <w:rPr>
                      <w:sz w:val="20"/>
                      <w:lang w:val="tr-TR"/>
                    </w:rPr>
                    <w:t>-</w:t>
                  </w:r>
                </w:p>
              </w:tc>
              <w:tc>
                <w:tcPr>
                  <w:tcW w:w="922" w:type="dxa"/>
                </w:tcPr>
                <w:p w14:paraId="5B234939" w14:textId="42C75972" w:rsidR="0075634C" w:rsidRPr="00FF4A99" w:rsidRDefault="0075634C" w:rsidP="00292BA0">
                  <w:pPr>
                    <w:pStyle w:val="TableParagraph"/>
                    <w:ind w:left="16"/>
                    <w:rPr>
                      <w:sz w:val="20"/>
                      <w:lang w:val="tr-TR"/>
                    </w:rPr>
                  </w:pPr>
                  <w:r>
                    <w:rPr>
                      <w:sz w:val="20"/>
                      <w:lang w:val="tr-TR"/>
                    </w:rPr>
                    <w:t>-</w:t>
                  </w:r>
                </w:p>
              </w:tc>
            </w:tr>
            <w:tr w:rsidR="0075634C" w:rsidRPr="00FF4A99" w14:paraId="4B85BEB9" w14:textId="60548941" w:rsidTr="0075634C">
              <w:trPr>
                <w:trHeight w:val="393"/>
              </w:trPr>
              <w:tc>
                <w:tcPr>
                  <w:tcW w:w="973" w:type="dxa"/>
                </w:tcPr>
                <w:p w14:paraId="31866F77" w14:textId="77777777" w:rsidR="0075634C" w:rsidRPr="00FF4A99" w:rsidRDefault="0075634C" w:rsidP="00292BA0">
                  <w:pPr>
                    <w:pStyle w:val="TableParagraph"/>
                    <w:ind w:left="329"/>
                    <w:jc w:val="left"/>
                    <w:rPr>
                      <w:b/>
                      <w:sz w:val="20"/>
                      <w:lang w:val="tr-TR"/>
                    </w:rPr>
                  </w:pPr>
                  <w:r w:rsidRPr="00FF4A99">
                    <w:rPr>
                      <w:b/>
                      <w:sz w:val="20"/>
                      <w:lang w:val="tr-TR"/>
                    </w:rPr>
                    <w:t>LO2</w:t>
                  </w:r>
                </w:p>
              </w:tc>
              <w:tc>
                <w:tcPr>
                  <w:tcW w:w="922" w:type="dxa"/>
                  <w:gridSpan w:val="2"/>
                </w:tcPr>
                <w:p w14:paraId="0D6EE633" w14:textId="716C4F54" w:rsidR="0075634C" w:rsidRPr="00FF4A99" w:rsidRDefault="0075634C" w:rsidP="00292BA0">
                  <w:pPr>
                    <w:pStyle w:val="TableParagraph"/>
                    <w:ind w:left="6"/>
                    <w:rPr>
                      <w:sz w:val="20"/>
                      <w:lang w:val="tr-TR"/>
                    </w:rPr>
                  </w:pPr>
                  <w:r>
                    <w:rPr>
                      <w:sz w:val="20"/>
                      <w:lang w:val="tr-TR"/>
                    </w:rPr>
                    <w:t>2</w:t>
                  </w:r>
                </w:p>
              </w:tc>
              <w:tc>
                <w:tcPr>
                  <w:tcW w:w="922" w:type="dxa"/>
                </w:tcPr>
                <w:p w14:paraId="7281EE51" w14:textId="02D36B86" w:rsidR="0075634C" w:rsidRPr="00FF4A99" w:rsidRDefault="0075634C" w:rsidP="00292BA0">
                  <w:pPr>
                    <w:pStyle w:val="TableParagraph"/>
                    <w:ind w:left="6"/>
                    <w:rPr>
                      <w:sz w:val="20"/>
                      <w:lang w:val="tr-TR"/>
                    </w:rPr>
                  </w:pPr>
                  <w:r>
                    <w:rPr>
                      <w:sz w:val="20"/>
                      <w:lang w:val="tr-TR"/>
                    </w:rPr>
                    <w:t>-</w:t>
                  </w:r>
                </w:p>
              </w:tc>
              <w:tc>
                <w:tcPr>
                  <w:tcW w:w="922" w:type="dxa"/>
                  <w:gridSpan w:val="2"/>
                </w:tcPr>
                <w:p w14:paraId="7DA097AD" w14:textId="03D09840" w:rsidR="0075634C" w:rsidRPr="00FF4A99" w:rsidRDefault="0075634C" w:rsidP="00292BA0">
                  <w:pPr>
                    <w:pStyle w:val="TableParagraph"/>
                    <w:ind w:left="10"/>
                    <w:rPr>
                      <w:sz w:val="20"/>
                      <w:lang w:val="tr-TR"/>
                    </w:rPr>
                  </w:pPr>
                  <w:r>
                    <w:rPr>
                      <w:sz w:val="20"/>
                      <w:lang w:val="tr-TR"/>
                    </w:rPr>
                    <w:t>-</w:t>
                  </w:r>
                </w:p>
              </w:tc>
              <w:tc>
                <w:tcPr>
                  <w:tcW w:w="922" w:type="dxa"/>
                </w:tcPr>
                <w:p w14:paraId="14E7CA9A" w14:textId="6C38811D" w:rsidR="0075634C" w:rsidRPr="00FF4A99" w:rsidRDefault="0075634C" w:rsidP="00292BA0">
                  <w:pPr>
                    <w:pStyle w:val="TableParagraph"/>
                    <w:ind w:left="13"/>
                    <w:rPr>
                      <w:sz w:val="20"/>
                      <w:lang w:val="tr-TR"/>
                    </w:rPr>
                  </w:pPr>
                  <w:r>
                    <w:rPr>
                      <w:sz w:val="20"/>
                      <w:lang w:val="tr-TR"/>
                    </w:rPr>
                    <w:t>3</w:t>
                  </w:r>
                </w:p>
              </w:tc>
              <w:tc>
                <w:tcPr>
                  <w:tcW w:w="922" w:type="dxa"/>
                  <w:gridSpan w:val="2"/>
                </w:tcPr>
                <w:p w14:paraId="1B542813" w14:textId="1149A67A" w:rsidR="0075634C" w:rsidRPr="00FF4A99" w:rsidRDefault="0075634C" w:rsidP="00292BA0">
                  <w:pPr>
                    <w:pStyle w:val="TableParagraph"/>
                    <w:ind w:left="13"/>
                    <w:rPr>
                      <w:sz w:val="20"/>
                      <w:lang w:val="tr-TR"/>
                    </w:rPr>
                  </w:pPr>
                  <w:r>
                    <w:rPr>
                      <w:sz w:val="20"/>
                      <w:lang w:val="tr-TR"/>
                    </w:rPr>
                    <w:t>4</w:t>
                  </w:r>
                </w:p>
              </w:tc>
              <w:tc>
                <w:tcPr>
                  <w:tcW w:w="922" w:type="dxa"/>
                </w:tcPr>
                <w:p w14:paraId="0692283D" w14:textId="10D3023B" w:rsidR="0075634C" w:rsidRPr="00FF4A99" w:rsidRDefault="0075634C" w:rsidP="00292BA0">
                  <w:pPr>
                    <w:pStyle w:val="TableParagraph"/>
                    <w:ind w:left="7"/>
                    <w:rPr>
                      <w:sz w:val="20"/>
                      <w:lang w:val="tr-TR"/>
                    </w:rPr>
                  </w:pPr>
                  <w:r>
                    <w:rPr>
                      <w:sz w:val="20"/>
                      <w:lang w:val="tr-TR"/>
                    </w:rPr>
                    <w:t>2</w:t>
                  </w:r>
                </w:p>
              </w:tc>
              <w:tc>
                <w:tcPr>
                  <w:tcW w:w="922" w:type="dxa"/>
                  <w:gridSpan w:val="2"/>
                </w:tcPr>
                <w:p w14:paraId="301E5CA4" w14:textId="284EA52C" w:rsidR="0075634C" w:rsidRPr="00FF4A99" w:rsidRDefault="0075634C" w:rsidP="00292BA0">
                  <w:pPr>
                    <w:pStyle w:val="TableParagraph"/>
                    <w:ind w:left="8"/>
                    <w:rPr>
                      <w:sz w:val="20"/>
                      <w:lang w:val="tr-TR"/>
                    </w:rPr>
                  </w:pPr>
                  <w:r>
                    <w:rPr>
                      <w:sz w:val="20"/>
                      <w:lang w:val="tr-TR"/>
                    </w:rPr>
                    <w:t>-</w:t>
                  </w:r>
                </w:p>
              </w:tc>
              <w:tc>
                <w:tcPr>
                  <w:tcW w:w="922" w:type="dxa"/>
                </w:tcPr>
                <w:p w14:paraId="17D4C710" w14:textId="51ACF7FD" w:rsidR="0075634C" w:rsidRPr="00FF4A99" w:rsidRDefault="0075634C" w:rsidP="00292BA0">
                  <w:pPr>
                    <w:pStyle w:val="TableParagraph"/>
                    <w:ind w:left="8"/>
                    <w:rPr>
                      <w:sz w:val="20"/>
                      <w:lang w:val="tr-TR"/>
                    </w:rPr>
                  </w:pPr>
                  <w:r>
                    <w:rPr>
                      <w:sz w:val="20"/>
                      <w:lang w:val="tr-TR"/>
                    </w:rPr>
                    <w:t>2</w:t>
                  </w:r>
                </w:p>
              </w:tc>
              <w:tc>
                <w:tcPr>
                  <w:tcW w:w="922" w:type="dxa"/>
                  <w:gridSpan w:val="2"/>
                </w:tcPr>
                <w:p w14:paraId="58E56F3A" w14:textId="45E5F968" w:rsidR="0075634C" w:rsidRPr="00FF4A99" w:rsidRDefault="0075634C" w:rsidP="00292BA0">
                  <w:pPr>
                    <w:pStyle w:val="TableParagraph"/>
                    <w:ind w:left="11"/>
                    <w:rPr>
                      <w:sz w:val="20"/>
                      <w:lang w:val="tr-TR"/>
                    </w:rPr>
                  </w:pPr>
                  <w:r>
                    <w:rPr>
                      <w:sz w:val="20"/>
                      <w:lang w:val="tr-TR"/>
                    </w:rPr>
                    <w:t>3</w:t>
                  </w:r>
                </w:p>
              </w:tc>
              <w:tc>
                <w:tcPr>
                  <w:tcW w:w="922" w:type="dxa"/>
                </w:tcPr>
                <w:p w14:paraId="74E8E9AC" w14:textId="04406F23" w:rsidR="0075634C" w:rsidRPr="00FF4A99" w:rsidRDefault="0075634C" w:rsidP="00292BA0">
                  <w:pPr>
                    <w:pStyle w:val="TableParagraph"/>
                    <w:ind w:left="17"/>
                    <w:rPr>
                      <w:sz w:val="20"/>
                      <w:lang w:val="tr-TR"/>
                    </w:rPr>
                  </w:pPr>
                  <w:r>
                    <w:rPr>
                      <w:sz w:val="20"/>
                      <w:lang w:val="tr-TR"/>
                    </w:rPr>
                    <w:t>-</w:t>
                  </w:r>
                </w:p>
              </w:tc>
              <w:tc>
                <w:tcPr>
                  <w:tcW w:w="922" w:type="dxa"/>
                </w:tcPr>
                <w:p w14:paraId="26595104" w14:textId="7085B268" w:rsidR="0075634C" w:rsidRPr="00FF4A99" w:rsidRDefault="0075634C" w:rsidP="00292BA0">
                  <w:pPr>
                    <w:pStyle w:val="TableParagraph"/>
                    <w:ind w:left="16"/>
                    <w:rPr>
                      <w:sz w:val="20"/>
                      <w:lang w:val="tr-TR"/>
                    </w:rPr>
                  </w:pPr>
                  <w:r>
                    <w:rPr>
                      <w:sz w:val="20"/>
                      <w:lang w:val="tr-TR"/>
                    </w:rPr>
                    <w:t>-</w:t>
                  </w:r>
                </w:p>
              </w:tc>
            </w:tr>
            <w:tr w:rsidR="0075634C" w:rsidRPr="00FF4A99" w14:paraId="426E3EE3" w14:textId="11DC81D0" w:rsidTr="0075634C">
              <w:trPr>
                <w:trHeight w:val="396"/>
              </w:trPr>
              <w:tc>
                <w:tcPr>
                  <w:tcW w:w="973" w:type="dxa"/>
                </w:tcPr>
                <w:p w14:paraId="64F2A8DB" w14:textId="77777777" w:rsidR="0075634C" w:rsidRPr="00FF4A99" w:rsidRDefault="0075634C" w:rsidP="00292BA0">
                  <w:pPr>
                    <w:pStyle w:val="TableParagraph"/>
                    <w:spacing w:before="2"/>
                    <w:ind w:left="329"/>
                    <w:jc w:val="left"/>
                    <w:rPr>
                      <w:b/>
                      <w:sz w:val="20"/>
                      <w:lang w:val="tr-TR"/>
                    </w:rPr>
                  </w:pPr>
                  <w:r w:rsidRPr="00FF4A99">
                    <w:rPr>
                      <w:b/>
                      <w:sz w:val="20"/>
                      <w:lang w:val="tr-TR"/>
                    </w:rPr>
                    <w:t>LO3</w:t>
                  </w:r>
                </w:p>
              </w:tc>
              <w:tc>
                <w:tcPr>
                  <w:tcW w:w="922" w:type="dxa"/>
                  <w:gridSpan w:val="2"/>
                </w:tcPr>
                <w:p w14:paraId="4C44B7BE" w14:textId="632C5003" w:rsidR="0075634C" w:rsidRPr="00FF4A99" w:rsidRDefault="0075634C" w:rsidP="00292BA0">
                  <w:pPr>
                    <w:pStyle w:val="TableParagraph"/>
                    <w:spacing w:before="2"/>
                    <w:ind w:left="6"/>
                    <w:rPr>
                      <w:sz w:val="20"/>
                      <w:lang w:val="tr-TR"/>
                    </w:rPr>
                  </w:pPr>
                  <w:r>
                    <w:rPr>
                      <w:sz w:val="20"/>
                      <w:lang w:val="tr-TR"/>
                    </w:rPr>
                    <w:t>2</w:t>
                  </w:r>
                </w:p>
              </w:tc>
              <w:tc>
                <w:tcPr>
                  <w:tcW w:w="922" w:type="dxa"/>
                </w:tcPr>
                <w:p w14:paraId="0349DA3B" w14:textId="746D74F0" w:rsidR="0075634C" w:rsidRPr="00FF4A99" w:rsidRDefault="0075634C" w:rsidP="00292BA0">
                  <w:pPr>
                    <w:pStyle w:val="TableParagraph"/>
                    <w:spacing w:before="2"/>
                    <w:ind w:left="6"/>
                    <w:rPr>
                      <w:sz w:val="20"/>
                      <w:lang w:val="tr-TR"/>
                    </w:rPr>
                  </w:pPr>
                  <w:r>
                    <w:rPr>
                      <w:sz w:val="20"/>
                      <w:lang w:val="tr-TR"/>
                    </w:rPr>
                    <w:t>-</w:t>
                  </w:r>
                </w:p>
              </w:tc>
              <w:tc>
                <w:tcPr>
                  <w:tcW w:w="922" w:type="dxa"/>
                  <w:gridSpan w:val="2"/>
                </w:tcPr>
                <w:p w14:paraId="4345B39E" w14:textId="262C1A0A" w:rsidR="0075634C" w:rsidRPr="00FF4A99" w:rsidRDefault="0075634C" w:rsidP="00292BA0">
                  <w:pPr>
                    <w:pStyle w:val="TableParagraph"/>
                    <w:spacing w:before="2"/>
                    <w:ind w:left="10"/>
                    <w:rPr>
                      <w:sz w:val="20"/>
                      <w:lang w:val="tr-TR"/>
                    </w:rPr>
                  </w:pPr>
                  <w:r>
                    <w:rPr>
                      <w:sz w:val="20"/>
                      <w:lang w:val="tr-TR"/>
                    </w:rPr>
                    <w:t>-</w:t>
                  </w:r>
                </w:p>
              </w:tc>
              <w:tc>
                <w:tcPr>
                  <w:tcW w:w="922" w:type="dxa"/>
                </w:tcPr>
                <w:p w14:paraId="6408985A" w14:textId="4EBE1FDC" w:rsidR="0075634C" w:rsidRPr="00FF4A99" w:rsidRDefault="0075634C" w:rsidP="00292BA0">
                  <w:pPr>
                    <w:pStyle w:val="TableParagraph"/>
                    <w:spacing w:before="2"/>
                    <w:ind w:left="13"/>
                    <w:rPr>
                      <w:sz w:val="20"/>
                      <w:lang w:val="tr-TR"/>
                    </w:rPr>
                  </w:pPr>
                  <w:r>
                    <w:rPr>
                      <w:sz w:val="20"/>
                      <w:lang w:val="tr-TR"/>
                    </w:rPr>
                    <w:t>3</w:t>
                  </w:r>
                </w:p>
              </w:tc>
              <w:tc>
                <w:tcPr>
                  <w:tcW w:w="922" w:type="dxa"/>
                  <w:gridSpan w:val="2"/>
                </w:tcPr>
                <w:p w14:paraId="38C9B160" w14:textId="51845183" w:rsidR="0075634C" w:rsidRPr="00FF4A99" w:rsidRDefault="0075634C" w:rsidP="00292BA0">
                  <w:pPr>
                    <w:pStyle w:val="TableParagraph"/>
                    <w:spacing w:before="2"/>
                    <w:ind w:left="13"/>
                    <w:rPr>
                      <w:sz w:val="20"/>
                      <w:lang w:val="tr-TR"/>
                    </w:rPr>
                  </w:pPr>
                  <w:r>
                    <w:rPr>
                      <w:sz w:val="20"/>
                      <w:lang w:val="tr-TR"/>
                    </w:rPr>
                    <w:t>4</w:t>
                  </w:r>
                </w:p>
              </w:tc>
              <w:tc>
                <w:tcPr>
                  <w:tcW w:w="922" w:type="dxa"/>
                </w:tcPr>
                <w:p w14:paraId="2CA6934E" w14:textId="0A094D15" w:rsidR="0075634C" w:rsidRPr="00FF4A99" w:rsidRDefault="0075634C" w:rsidP="00292BA0">
                  <w:pPr>
                    <w:pStyle w:val="TableParagraph"/>
                    <w:spacing w:before="2"/>
                    <w:ind w:left="7"/>
                    <w:rPr>
                      <w:sz w:val="20"/>
                      <w:lang w:val="tr-TR"/>
                    </w:rPr>
                  </w:pPr>
                  <w:r>
                    <w:rPr>
                      <w:sz w:val="20"/>
                      <w:lang w:val="tr-TR"/>
                    </w:rPr>
                    <w:t>2</w:t>
                  </w:r>
                </w:p>
              </w:tc>
              <w:tc>
                <w:tcPr>
                  <w:tcW w:w="922" w:type="dxa"/>
                  <w:gridSpan w:val="2"/>
                </w:tcPr>
                <w:p w14:paraId="0D6DF29A" w14:textId="6C235F39" w:rsidR="0075634C" w:rsidRPr="00FF4A99" w:rsidRDefault="0075634C" w:rsidP="00292BA0">
                  <w:pPr>
                    <w:pStyle w:val="TableParagraph"/>
                    <w:spacing w:before="2"/>
                    <w:ind w:left="8"/>
                    <w:rPr>
                      <w:sz w:val="20"/>
                      <w:lang w:val="tr-TR"/>
                    </w:rPr>
                  </w:pPr>
                  <w:r>
                    <w:rPr>
                      <w:sz w:val="20"/>
                      <w:lang w:val="tr-TR"/>
                    </w:rPr>
                    <w:t>-</w:t>
                  </w:r>
                </w:p>
              </w:tc>
              <w:tc>
                <w:tcPr>
                  <w:tcW w:w="922" w:type="dxa"/>
                </w:tcPr>
                <w:p w14:paraId="4E00BA90" w14:textId="73B2803F" w:rsidR="0075634C" w:rsidRPr="00FF4A99" w:rsidRDefault="0075634C" w:rsidP="00292BA0">
                  <w:pPr>
                    <w:pStyle w:val="TableParagraph"/>
                    <w:spacing w:before="2"/>
                    <w:ind w:left="8"/>
                    <w:rPr>
                      <w:sz w:val="20"/>
                      <w:lang w:val="tr-TR"/>
                    </w:rPr>
                  </w:pPr>
                  <w:r>
                    <w:rPr>
                      <w:sz w:val="20"/>
                      <w:lang w:val="tr-TR"/>
                    </w:rPr>
                    <w:t>2</w:t>
                  </w:r>
                </w:p>
              </w:tc>
              <w:tc>
                <w:tcPr>
                  <w:tcW w:w="922" w:type="dxa"/>
                  <w:gridSpan w:val="2"/>
                </w:tcPr>
                <w:p w14:paraId="0D01FE22" w14:textId="229DDCD4" w:rsidR="0075634C" w:rsidRPr="00FF4A99" w:rsidRDefault="0075634C" w:rsidP="00292BA0">
                  <w:pPr>
                    <w:pStyle w:val="TableParagraph"/>
                    <w:spacing w:before="2"/>
                    <w:ind w:left="11"/>
                    <w:rPr>
                      <w:sz w:val="20"/>
                      <w:lang w:val="tr-TR"/>
                    </w:rPr>
                  </w:pPr>
                  <w:r>
                    <w:rPr>
                      <w:sz w:val="20"/>
                      <w:lang w:val="tr-TR"/>
                    </w:rPr>
                    <w:t>3</w:t>
                  </w:r>
                </w:p>
              </w:tc>
              <w:tc>
                <w:tcPr>
                  <w:tcW w:w="922" w:type="dxa"/>
                </w:tcPr>
                <w:p w14:paraId="207F0D55" w14:textId="36F431EF" w:rsidR="0075634C" w:rsidRPr="00FF4A99" w:rsidRDefault="0075634C" w:rsidP="00292BA0">
                  <w:pPr>
                    <w:pStyle w:val="TableParagraph"/>
                    <w:spacing w:before="2"/>
                    <w:ind w:left="17"/>
                    <w:rPr>
                      <w:sz w:val="20"/>
                      <w:lang w:val="tr-TR"/>
                    </w:rPr>
                  </w:pPr>
                  <w:r>
                    <w:rPr>
                      <w:sz w:val="20"/>
                      <w:lang w:val="tr-TR"/>
                    </w:rPr>
                    <w:t>-</w:t>
                  </w:r>
                </w:p>
              </w:tc>
              <w:tc>
                <w:tcPr>
                  <w:tcW w:w="922" w:type="dxa"/>
                </w:tcPr>
                <w:p w14:paraId="452F4B72" w14:textId="541A400F" w:rsidR="0075634C" w:rsidRPr="00FF4A99" w:rsidRDefault="0075634C" w:rsidP="00292BA0">
                  <w:pPr>
                    <w:pStyle w:val="TableParagraph"/>
                    <w:spacing w:before="2"/>
                    <w:ind w:left="16"/>
                    <w:rPr>
                      <w:sz w:val="20"/>
                      <w:lang w:val="tr-TR"/>
                    </w:rPr>
                  </w:pPr>
                  <w:r>
                    <w:rPr>
                      <w:sz w:val="20"/>
                      <w:lang w:val="tr-TR"/>
                    </w:rPr>
                    <w:t>-</w:t>
                  </w:r>
                </w:p>
              </w:tc>
            </w:tr>
            <w:tr w:rsidR="0075634C" w:rsidRPr="00FF4A99" w14:paraId="10F28D95" w14:textId="0DD858E9" w:rsidTr="0075634C">
              <w:trPr>
                <w:trHeight w:val="393"/>
              </w:trPr>
              <w:tc>
                <w:tcPr>
                  <w:tcW w:w="973" w:type="dxa"/>
                </w:tcPr>
                <w:p w14:paraId="1A6F6894" w14:textId="77777777" w:rsidR="0075634C" w:rsidRPr="00FF4A99" w:rsidRDefault="0075634C" w:rsidP="00292BA0">
                  <w:pPr>
                    <w:pStyle w:val="TableParagraph"/>
                    <w:ind w:left="329"/>
                    <w:jc w:val="left"/>
                    <w:rPr>
                      <w:b/>
                      <w:sz w:val="20"/>
                      <w:lang w:val="tr-TR"/>
                    </w:rPr>
                  </w:pPr>
                  <w:r w:rsidRPr="00FF4A99">
                    <w:rPr>
                      <w:b/>
                      <w:sz w:val="20"/>
                      <w:lang w:val="tr-TR"/>
                    </w:rPr>
                    <w:t>LO4</w:t>
                  </w:r>
                </w:p>
              </w:tc>
              <w:tc>
                <w:tcPr>
                  <w:tcW w:w="922" w:type="dxa"/>
                  <w:gridSpan w:val="2"/>
                </w:tcPr>
                <w:p w14:paraId="3F0BAEA3" w14:textId="36065EBA" w:rsidR="0075634C" w:rsidRPr="00FF4A99" w:rsidRDefault="0075634C" w:rsidP="00292BA0">
                  <w:pPr>
                    <w:pStyle w:val="TableParagraph"/>
                    <w:ind w:left="6"/>
                    <w:rPr>
                      <w:sz w:val="20"/>
                      <w:lang w:val="tr-TR"/>
                    </w:rPr>
                  </w:pPr>
                  <w:r>
                    <w:rPr>
                      <w:sz w:val="20"/>
                      <w:lang w:val="tr-TR"/>
                    </w:rPr>
                    <w:t>2</w:t>
                  </w:r>
                </w:p>
              </w:tc>
              <w:tc>
                <w:tcPr>
                  <w:tcW w:w="922" w:type="dxa"/>
                </w:tcPr>
                <w:p w14:paraId="3E3777E2" w14:textId="04EFB167" w:rsidR="0075634C" w:rsidRPr="00FF4A99" w:rsidRDefault="0075634C" w:rsidP="00292BA0">
                  <w:pPr>
                    <w:pStyle w:val="TableParagraph"/>
                    <w:ind w:left="6"/>
                    <w:rPr>
                      <w:sz w:val="20"/>
                      <w:lang w:val="tr-TR"/>
                    </w:rPr>
                  </w:pPr>
                  <w:r>
                    <w:rPr>
                      <w:sz w:val="20"/>
                      <w:lang w:val="tr-TR"/>
                    </w:rPr>
                    <w:t>-</w:t>
                  </w:r>
                </w:p>
              </w:tc>
              <w:tc>
                <w:tcPr>
                  <w:tcW w:w="922" w:type="dxa"/>
                  <w:gridSpan w:val="2"/>
                </w:tcPr>
                <w:p w14:paraId="70FEFCAE" w14:textId="7A755FA2" w:rsidR="0075634C" w:rsidRPr="00FF4A99" w:rsidRDefault="0075634C" w:rsidP="00292BA0">
                  <w:pPr>
                    <w:pStyle w:val="TableParagraph"/>
                    <w:ind w:left="10"/>
                    <w:rPr>
                      <w:sz w:val="20"/>
                      <w:lang w:val="tr-TR"/>
                    </w:rPr>
                  </w:pPr>
                  <w:r>
                    <w:rPr>
                      <w:sz w:val="20"/>
                      <w:lang w:val="tr-TR"/>
                    </w:rPr>
                    <w:t>-</w:t>
                  </w:r>
                </w:p>
              </w:tc>
              <w:tc>
                <w:tcPr>
                  <w:tcW w:w="922" w:type="dxa"/>
                </w:tcPr>
                <w:p w14:paraId="0130886A" w14:textId="6ED90B2B" w:rsidR="0075634C" w:rsidRPr="00FF4A99" w:rsidRDefault="0075634C" w:rsidP="00292BA0">
                  <w:pPr>
                    <w:pStyle w:val="TableParagraph"/>
                    <w:ind w:left="13"/>
                    <w:rPr>
                      <w:sz w:val="20"/>
                      <w:lang w:val="tr-TR"/>
                    </w:rPr>
                  </w:pPr>
                  <w:r>
                    <w:rPr>
                      <w:sz w:val="20"/>
                      <w:lang w:val="tr-TR"/>
                    </w:rPr>
                    <w:t>3</w:t>
                  </w:r>
                </w:p>
              </w:tc>
              <w:tc>
                <w:tcPr>
                  <w:tcW w:w="922" w:type="dxa"/>
                  <w:gridSpan w:val="2"/>
                </w:tcPr>
                <w:p w14:paraId="3DEDFEE2" w14:textId="5C37FB76" w:rsidR="0075634C" w:rsidRPr="00FF4A99" w:rsidRDefault="0075634C" w:rsidP="00292BA0">
                  <w:pPr>
                    <w:pStyle w:val="TableParagraph"/>
                    <w:ind w:left="13"/>
                    <w:rPr>
                      <w:sz w:val="20"/>
                      <w:lang w:val="tr-TR"/>
                    </w:rPr>
                  </w:pPr>
                  <w:r>
                    <w:rPr>
                      <w:sz w:val="20"/>
                      <w:lang w:val="tr-TR"/>
                    </w:rPr>
                    <w:t>4</w:t>
                  </w:r>
                </w:p>
              </w:tc>
              <w:tc>
                <w:tcPr>
                  <w:tcW w:w="922" w:type="dxa"/>
                </w:tcPr>
                <w:p w14:paraId="6E57FCAA" w14:textId="21DEC239" w:rsidR="0075634C" w:rsidRPr="00FF4A99" w:rsidRDefault="0075634C" w:rsidP="00292BA0">
                  <w:pPr>
                    <w:pStyle w:val="TableParagraph"/>
                    <w:ind w:left="7"/>
                    <w:rPr>
                      <w:sz w:val="20"/>
                      <w:lang w:val="tr-TR"/>
                    </w:rPr>
                  </w:pPr>
                  <w:r>
                    <w:rPr>
                      <w:sz w:val="20"/>
                      <w:lang w:val="tr-TR"/>
                    </w:rPr>
                    <w:t>2</w:t>
                  </w:r>
                </w:p>
              </w:tc>
              <w:tc>
                <w:tcPr>
                  <w:tcW w:w="922" w:type="dxa"/>
                  <w:gridSpan w:val="2"/>
                </w:tcPr>
                <w:p w14:paraId="408505E3" w14:textId="24091089" w:rsidR="0075634C" w:rsidRPr="00FF4A99" w:rsidRDefault="0075634C" w:rsidP="00292BA0">
                  <w:pPr>
                    <w:pStyle w:val="TableParagraph"/>
                    <w:ind w:left="8"/>
                    <w:rPr>
                      <w:sz w:val="20"/>
                      <w:lang w:val="tr-TR"/>
                    </w:rPr>
                  </w:pPr>
                  <w:r>
                    <w:rPr>
                      <w:sz w:val="20"/>
                      <w:lang w:val="tr-TR"/>
                    </w:rPr>
                    <w:t>-</w:t>
                  </w:r>
                </w:p>
              </w:tc>
              <w:tc>
                <w:tcPr>
                  <w:tcW w:w="922" w:type="dxa"/>
                </w:tcPr>
                <w:p w14:paraId="4A3FA051" w14:textId="21EEDAD6" w:rsidR="0075634C" w:rsidRPr="00FF4A99" w:rsidRDefault="0075634C" w:rsidP="00292BA0">
                  <w:pPr>
                    <w:pStyle w:val="TableParagraph"/>
                    <w:ind w:left="8"/>
                    <w:rPr>
                      <w:sz w:val="20"/>
                      <w:lang w:val="tr-TR"/>
                    </w:rPr>
                  </w:pPr>
                  <w:r>
                    <w:rPr>
                      <w:sz w:val="20"/>
                      <w:lang w:val="tr-TR"/>
                    </w:rPr>
                    <w:t>2</w:t>
                  </w:r>
                </w:p>
              </w:tc>
              <w:tc>
                <w:tcPr>
                  <w:tcW w:w="922" w:type="dxa"/>
                  <w:gridSpan w:val="2"/>
                </w:tcPr>
                <w:p w14:paraId="05F62EE0" w14:textId="1D2D86E3" w:rsidR="0075634C" w:rsidRPr="00FF4A99" w:rsidRDefault="0075634C" w:rsidP="00292BA0">
                  <w:pPr>
                    <w:pStyle w:val="TableParagraph"/>
                    <w:ind w:left="11"/>
                    <w:rPr>
                      <w:sz w:val="20"/>
                      <w:lang w:val="tr-TR"/>
                    </w:rPr>
                  </w:pPr>
                  <w:r>
                    <w:rPr>
                      <w:sz w:val="20"/>
                      <w:lang w:val="tr-TR"/>
                    </w:rPr>
                    <w:t>3</w:t>
                  </w:r>
                </w:p>
              </w:tc>
              <w:tc>
                <w:tcPr>
                  <w:tcW w:w="922" w:type="dxa"/>
                </w:tcPr>
                <w:p w14:paraId="50710CFC" w14:textId="512C7BB5" w:rsidR="0075634C" w:rsidRPr="00FF4A99" w:rsidRDefault="0075634C" w:rsidP="00292BA0">
                  <w:pPr>
                    <w:pStyle w:val="TableParagraph"/>
                    <w:ind w:left="17"/>
                    <w:rPr>
                      <w:sz w:val="20"/>
                      <w:lang w:val="tr-TR"/>
                    </w:rPr>
                  </w:pPr>
                  <w:r>
                    <w:rPr>
                      <w:sz w:val="20"/>
                      <w:lang w:val="tr-TR"/>
                    </w:rPr>
                    <w:t>-</w:t>
                  </w:r>
                </w:p>
              </w:tc>
              <w:tc>
                <w:tcPr>
                  <w:tcW w:w="922" w:type="dxa"/>
                </w:tcPr>
                <w:p w14:paraId="1C0BEF93" w14:textId="0E185818" w:rsidR="0075634C" w:rsidRPr="00FF4A99" w:rsidRDefault="0075634C" w:rsidP="00292BA0">
                  <w:pPr>
                    <w:pStyle w:val="TableParagraph"/>
                    <w:ind w:left="16"/>
                    <w:rPr>
                      <w:sz w:val="20"/>
                      <w:lang w:val="tr-TR"/>
                    </w:rPr>
                  </w:pPr>
                  <w:r>
                    <w:rPr>
                      <w:sz w:val="20"/>
                      <w:lang w:val="tr-TR"/>
                    </w:rPr>
                    <w:t>-</w:t>
                  </w:r>
                </w:p>
              </w:tc>
            </w:tr>
            <w:tr w:rsidR="0075634C" w:rsidRPr="00FF4A99" w14:paraId="39717357" w14:textId="4E955EB0" w:rsidTr="0075634C">
              <w:trPr>
                <w:trHeight w:val="396"/>
              </w:trPr>
              <w:tc>
                <w:tcPr>
                  <w:tcW w:w="973" w:type="dxa"/>
                </w:tcPr>
                <w:p w14:paraId="442E42ED" w14:textId="77777777" w:rsidR="0075634C" w:rsidRPr="00FF4A99" w:rsidRDefault="0075634C" w:rsidP="00292BA0">
                  <w:pPr>
                    <w:pStyle w:val="TableParagraph"/>
                    <w:ind w:left="329"/>
                    <w:jc w:val="left"/>
                    <w:rPr>
                      <w:b/>
                      <w:sz w:val="20"/>
                      <w:lang w:val="tr-TR"/>
                    </w:rPr>
                  </w:pPr>
                  <w:r w:rsidRPr="00FF4A99">
                    <w:rPr>
                      <w:b/>
                      <w:sz w:val="20"/>
                      <w:lang w:val="tr-TR"/>
                    </w:rPr>
                    <w:t>LO5</w:t>
                  </w:r>
                </w:p>
              </w:tc>
              <w:tc>
                <w:tcPr>
                  <w:tcW w:w="922" w:type="dxa"/>
                  <w:gridSpan w:val="2"/>
                </w:tcPr>
                <w:p w14:paraId="3DCA67F9" w14:textId="2D6CE508" w:rsidR="0075634C" w:rsidRPr="00FF4A99" w:rsidRDefault="0075634C" w:rsidP="00292BA0">
                  <w:pPr>
                    <w:pStyle w:val="TableParagraph"/>
                    <w:ind w:left="6"/>
                    <w:rPr>
                      <w:sz w:val="20"/>
                      <w:lang w:val="tr-TR"/>
                    </w:rPr>
                  </w:pPr>
                  <w:r>
                    <w:rPr>
                      <w:sz w:val="20"/>
                      <w:lang w:val="tr-TR"/>
                    </w:rPr>
                    <w:t>2</w:t>
                  </w:r>
                </w:p>
              </w:tc>
              <w:tc>
                <w:tcPr>
                  <w:tcW w:w="922" w:type="dxa"/>
                </w:tcPr>
                <w:p w14:paraId="19038830" w14:textId="03E2B1EE" w:rsidR="0075634C" w:rsidRPr="00FF4A99" w:rsidRDefault="0075634C" w:rsidP="00292BA0">
                  <w:pPr>
                    <w:pStyle w:val="TableParagraph"/>
                    <w:ind w:left="6"/>
                    <w:rPr>
                      <w:sz w:val="20"/>
                      <w:lang w:val="tr-TR"/>
                    </w:rPr>
                  </w:pPr>
                  <w:r>
                    <w:rPr>
                      <w:sz w:val="20"/>
                      <w:lang w:val="tr-TR"/>
                    </w:rPr>
                    <w:t>-</w:t>
                  </w:r>
                </w:p>
              </w:tc>
              <w:tc>
                <w:tcPr>
                  <w:tcW w:w="922" w:type="dxa"/>
                  <w:gridSpan w:val="2"/>
                </w:tcPr>
                <w:p w14:paraId="378C4CEA" w14:textId="2AD0B67A" w:rsidR="0075634C" w:rsidRPr="00FF4A99" w:rsidRDefault="0075634C" w:rsidP="00292BA0">
                  <w:pPr>
                    <w:pStyle w:val="TableParagraph"/>
                    <w:ind w:left="10"/>
                    <w:rPr>
                      <w:sz w:val="20"/>
                      <w:lang w:val="tr-TR"/>
                    </w:rPr>
                  </w:pPr>
                  <w:r>
                    <w:rPr>
                      <w:sz w:val="20"/>
                      <w:lang w:val="tr-TR"/>
                    </w:rPr>
                    <w:t>-</w:t>
                  </w:r>
                </w:p>
              </w:tc>
              <w:tc>
                <w:tcPr>
                  <w:tcW w:w="922" w:type="dxa"/>
                </w:tcPr>
                <w:p w14:paraId="1C6F7EAF" w14:textId="178E5F11" w:rsidR="0075634C" w:rsidRPr="00FF4A99" w:rsidRDefault="0075634C" w:rsidP="00292BA0">
                  <w:pPr>
                    <w:pStyle w:val="TableParagraph"/>
                    <w:ind w:left="13"/>
                    <w:rPr>
                      <w:sz w:val="20"/>
                      <w:lang w:val="tr-TR"/>
                    </w:rPr>
                  </w:pPr>
                  <w:r>
                    <w:rPr>
                      <w:sz w:val="20"/>
                      <w:lang w:val="tr-TR"/>
                    </w:rPr>
                    <w:t>3</w:t>
                  </w:r>
                </w:p>
              </w:tc>
              <w:tc>
                <w:tcPr>
                  <w:tcW w:w="922" w:type="dxa"/>
                  <w:gridSpan w:val="2"/>
                </w:tcPr>
                <w:p w14:paraId="7C5BB299" w14:textId="6AB6B4C8" w:rsidR="0075634C" w:rsidRPr="00FF4A99" w:rsidRDefault="0075634C" w:rsidP="00292BA0">
                  <w:pPr>
                    <w:pStyle w:val="TableParagraph"/>
                    <w:ind w:left="13"/>
                    <w:rPr>
                      <w:sz w:val="20"/>
                      <w:lang w:val="tr-TR"/>
                    </w:rPr>
                  </w:pPr>
                  <w:r>
                    <w:rPr>
                      <w:sz w:val="20"/>
                      <w:lang w:val="tr-TR"/>
                    </w:rPr>
                    <w:t>4</w:t>
                  </w:r>
                </w:p>
              </w:tc>
              <w:tc>
                <w:tcPr>
                  <w:tcW w:w="922" w:type="dxa"/>
                </w:tcPr>
                <w:p w14:paraId="64DF8C2B" w14:textId="79CDC2E5" w:rsidR="0075634C" w:rsidRPr="00FF4A99" w:rsidRDefault="0075634C" w:rsidP="00292BA0">
                  <w:pPr>
                    <w:pStyle w:val="TableParagraph"/>
                    <w:ind w:left="7"/>
                    <w:rPr>
                      <w:sz w:val="20"/>
                      <w:lang w:val="tr-TR"/>
                    </w:rPr>
                  </w:pPr>
                  <w:r>
                    <w:rPr>
                      <w:sz w:val="20"/>
                      <w:lang w:val="tr-TR"/>
                    </w:rPr>
                    <w:t>2</w:t>
                  </w:r>
                </w:p>
              </w:tc>
              <w:tc>
                <w:tcPr>
                  <w:tcW w:w="922" w:type="dxa"/>
                  <w:gridSpan w:val="2"/>
                </w:tcPr>
                <w:p w14:paraId="6F113FBC" w14:textId="0ACC10CB" w:rsidR="0075634C" w:rsidRPr="00FF4A99" w:rsidRDefault="0075634C" w:rsidP="00292BA0">
                  <w:pPr>
                    <w:pStyle w:val="TableParagraph"/>
                    <w:ind w:left="8"/>
                    <w:rPr>
                      <w:sz w:val="20"/>
                      <w:lang w:val="tr-TR"/>
                    </w:rPr>
                  </w:pPr>
                  <w:r>
                    <w:rPr>
                      <w:sz w:val="20"/>
                      <w:lang w:val="tr-TR"/>
                    </w:rPr>
                    <w:t>-</w:t>
                  </w:r>
                </w:p>
              </w:tc>
              <w:tc>
                <w:tcPr>
                  <w:tcW w:w="922" w:type="dxa"/>
                </w:tcPr>
                <w:p w14:paraId="03C701A4" w14:textId="634E176F" w:rsidR="0075634C" w:rsidRPr="00FF4A99" w:rsidRDefault="0075634C" w:rsidP="00292BA0">
                  <w:pPr>
                    <w:pStyle w:val="TableParagraph"/>
                    <w:ind w:left="8"/>
                    <w:rPr>
                      <w:sz w:val="20"/>
                      <w:lang w:val="tr-TR"/>
                    </w:rPr>
                  </w:pPr>
                  <w:r>
                    <w:rPr>
                      <w:sz w:val="20"/>
                      <w:lang w:val="tr-TR"/>
                    </w:rPr>
                    <w:t>2</w:t>
                  </w:r>
                </w:p>
              </w:tc>
              <w:tc>
                <w:tcPr>
                  <w:tcW w:w="922" w:type="dxa"/>
                  <w:gridSpan w:val="2"/>
                </w:tcPr>
                <w:p w14:paraId="0496AB40" w14:textId="769C6C15" w:rsidR="0075634C" w:rsidRPr="00FF4A99" w:rsidRDefault="0075634C" w:rsidP="00292BA0">
                  <w:pPr>
                    <w:pStyle w:val="TableParagraph"/>
                    <w:ind w:left="11"/>
                    <w:rPr>
                      <w:sz w:val="20"/>
                      <w:lang w:val="tr-TR"/>
                    </w:rPr>
                  </w:pPr>
                  <w:r>
                    <w:rPr>
                      <w:sz w:val="20"/>
                      <w:lang w:val="tr-TR"/>
                    </w:rPr>
                    <w:t>3</w:t>
                  </w:r>
                </w:p>
              </w:tc>
              <w:tc>
                <w:tcPr>
                  <w:tcW w:w="922" w:type="dxa"/>
                </w:tcPr>
                <w:p w14:paraId="23347258" w14:textId="3292BF72" w:rsidR="0075634C" w:rsidRPr="00FF4A99" w:rsidRDefault="0075634C" w:rsidP="00292BA0">
                  <w:pPr>
                    <w:pStyle w:val="TableParagraph"/>
                    <w:ind w:left="17"/>
                    <w:rPr>
                      <w:sz w:val="20"/>
                      <w:lang w:val="tr-TR"/>
                    </w:rPr>
                  </w:pPr>
                  <w:r>
                    <w:rPr>
                      <w:sz w:val="20"/>
                      <w:lang w:val="tr-TR"/>
                    </w:rPr>
                    <w:t>-</w:t>
                  </w:r>
                </w:p>
              </w:tc>
              <w:tc>
                <w:tcPr>
                  <w:tcW w:w="922" w:type="dxa"/>
                </w:tcPr>
                <w:p w14:paraId="2E13675F" w14:textId="56F83F9F" w:rsidR="0075634C" w:rsidRPr="00FF4A99" w:rsidRDefault="0075634C" w:rsidP="00292BA0">
                  <w:pPr>
                    <w:pStyle w:val="TableParagraph"/>
                    <w:ind w:left="16"/>
                    <w:rPr>
                      <w:sz w:val="20"/>
                      <w:lang w:val="tr-TR"/>
                    </w:rPr>
                  </w:pPr>
                  <w:r>
                    <w:rPr>
                      <w:sz w:val="20"/>
                      <w:lang w:val="tr-TR"/>
                    </w:rPr>
                    <w:t>-</w:t>
                  </w:r>
                </w:p>
              </w:tc>
            </w:tr>
            <w:tr w:rsidR="00930034" w:rsidRPr="00FF4A99" w14:paraId="0C313A0A" w14:textId="56F7A79C" w:rsidTr="0075634C">
              <w:trPr>
                <w:trHeight w:val="392"/>
              </w:trPr>
              <w:tc>
                <w:tcPr>
                  <w:tcW w:w="11115" w:type="dxa"/>
                  <w:gridSpan w:val="17"/>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75634C">
              <w:trPr>
                <w:trHeight w:val="702"/>
              </w:trPr>
              <w:tc>
                <w:tcPr>
                  <w:tcW w:w="1843" w:type="dxa"/>
                  <w:gridSpan w:val="2"/>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900"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932"/>
              <w:gridCol w:w="933"/>
              <w:gridCol w:w="933"/>
              <w:gridCol w:w="933"/>
              <w:gridCol w:w="933"/>
              <w:gridCol w:w="932"/>
              <w:gridCol w:w="933"/>
              <w:gridCol w:w="933"/>
              <w:gridCol w:w="933"/>
              <w:gridCol w:w="933"/>
              <w:gridCol w:w="933"/>
            </w:tblGrid>
            <w:tr w:rsidR="0075634C" w:rsidRPr="00243A32" w14:paraId="6EE0E6F2" w14:textId="280D2E9F" w:rsidTr="0075634C">
              <w:trPr>
                <w:trHeight w:val="470"/>
              </w:trPr>
              <w:tc>
                <w:tcPr>
                  <w:tcW w:w="854" w:type="dxa"/>
                </w:tcPr>
                <w:p w14:paraId="53D6BC7E" w14:textId="77777777" w:rsidR="0075634C" w:rsidRPr="00243A32" w:rsidRDefault="0075634C" w:rsidP="00292BA0">
                  <w:pPr>
                    <w:pStyle w:val="TableParagraph"/>
                    <w:ind w:left="91" w:right="83"/>
                    <w:rPr>
                      <w:b/>
                      <w:sz w:val="20"/>
                      <w:lang w:val="tr-TR"/>
                    </w:rPr>
                  </w:pPr>
                  <w:r w:rsidRPr="00243A32">
                    <w:rPr>
                      <w:b/>
                      <w:sz w:val="20"/>
                      <w:lang w:val="tr-TR"/>
                    </w:rPr>
                    <w:t>lesson</w:t>
                  </w:r>
                </w:p>
              </w:tc>
              <w:tc>
                <w:tcPr>
                  <w:tcW w:w="932" w:type="dxa"/>
                </w:tcPr>
                <w:p w14:paraId="700A18D8" w14:textId="77777777" w:rsidR="0075634C" w:rsidRPr="00243A32" w:rsidRDefault="0075634C" w:rsidP="00292BA0">
                  <w:pPr>
                    <w:pStyle w:val="TableParagraph"/>
                    <w:ind w:left="167" w:right="156"/>
                    <w:rPr>
                      <w:b/>
                      <w:sz w:val="20"/>
                      <w:lang w:val="tr-TR"/>
                    </w:rPr>
                  </w:pPr>
                  <w:r w:rsidRPr="00243A32">
                    <w:rPr>
                      <w:b/>
                      <w:sz w:val="20"/>
                      <w:lang w:val="tr-TR"/>
                    </w:rPr>
                    <w:t>PO1</w:t>
                  </w:r>
                </w:p>
              </w:tc>
              <w:tc>
                <w:tcPr>
                  <w:tcW w:w="933" w:type="dxa"/>
                </w:tcPr>
                <w:p w14:paraId="4E6805F6" w14:textId="77777777" w:rsidR="0075634C" w:rsidRPr="00243A32" w:rsidRDefault="0075634C" w:rsidP="00292BA0">
                  <w:pPr>
                    <w:pStyle w:val="TableParagraph"/>
                    <w:ind w:left="121" w:right="106"/>
                    <w:rPr>
                      <w:b/>
                      <w:sz w:val="20"/>
                      <w:lang w:val="tr-TR"/>
                    </w:rPr>
                  </w:pPr>
                  <w:r w:rsidRPr="00243A32">
                    <w:rPr>
                      <w:b/>
                      <w:sz w:val="20"/>
                      <w:lang w:val="tr-TR"/>
                    </w:rPr>
                    <w:t>PO2</w:t>
                  </w:r>
                </w:p>
              </w:tc>
              <w:tc>
                <w:tcPr>
                  <w:tcW w:w="933" w:type="dxa"/>
                </w:tcPr>
                <w:p w14:paraId="07B99300" w14:textId="77777777" w:rsidR="0075634C" w:rsidRPr="00243A32" w:rsidRDefault="0075634C" w:rsidP="00292BA0">
                  <w:pPr>
                    <w:pStyle w:val="TableParagraph"/>
                    <w:ind w:left="170" w:right="156"/>
                    <w:rPr>
                      <w:b/>
                      <w:sz w:val="20"/>
                      <w:lang w:val="tr-TR"/>
                    </w:rPr>
                  </w:pPr>
                  <w:r w:rsidRPr="00243A32">
                    <w:rPr>
                      <w:b/>
                      <w:sz w:val="20"/>
                      <w:lang w:val="tr-TR"/>
                    </w:rPr>
                    <w:t>PO3</w:t>
                  </w:r>
                </w:p>
              </w:tc>
              <w:tc>
                <w:tcPr>
                  <w:tcW w:w="933" w:type="dxa"/>
                </w:tcPr>
                <w:p w14:paraId="7549184D" w14:textId="77777777" w:rsidR="0075634C" w:rsidRPr="00243A32" w:rsidRDefault="0075634C" w:rsidP="00292BA0">
                  <w:pPr>
                    <w:pStyle w:val="TableParagraph"/>
                    <w:ind w:left="126" w:right="106"/>
                    <w:rPr>
                      <w:b/>
                      <w:sz w:val="20"/>
                      <w:lang w:val="tr-TR"/>
                    </w:rPr>
                  </w:pPr>
                  <w:r w:rsidRPr="00243A32">
                    <w:rPr>
                      <w:b/>
                      <w:sz w:val="20"/>
                      <w:lang w:val="tr-TR"/>
                    </w:rPr>
                    <w:t>PO4</w:t>
                  </w:r>
                </w:p>
              </w:tc>
              <w:tc>
                <w:tcPr>
                  <w:tcW w:w="933" w:type="dxa"/>
                </w:tcPr>
                <w:p w14:paraId="10362FBF" w14:textId="77777777" w:rsidR="0075634C" w:rsidRPr="00243A32" w:rsidRDefault="0075634C" w:rsidP="00292BA0">
                  <w:pPr>
                    <w:pStyle w:val="TableParagraph"/>
                    <w:ind w:left="123" w:right="106"/>
                    <w:rPr>
                      <w:b/>
                      <w:sz w:val="20"/>
                      <w:lang w:val="tr-TR"/>
                    </w:rPr>
                  </w:pPr>
                  <w:r w:rsidRPr="00243A32">
                    <w:rPr>
                      <w:b/>
                      <w:sz w:val="20"/>
                      <w:lang w:val="tr-TR"/>
                    </w:rPr>
                    <w:t>PO5</w:t>
                  </w:r>
                </w:p>
              </w:tc>
              <w:tc>
                <w:tcPr>
                  <w:tcW w:w="932" w:type="dxa"/>
                </w:tcPr>
                <w:p w14:paraId="09D269EA" w14:textId="77777777" w:rsidR="0075634C" w:rsidRPr="00243A32" w:rsidRDefault="0075634C" w:rsidP="00292BA0">
                  <w:pPr>
                    <w:pStyle w:val="TableParagraph"/>
                    <w:ind w:left="173" w:right="152"/>
                    <w:rPr>
                      <w:b/>
                      <w:sz w:val="20"/>
                      <w:lang w:val="tr-TR"/>
                    </w:rPr>
                  </w:pPr>
                  <w:r w:rsidRPr="00243A32">
                    <w:rPr>
                      <w:b/>
                      <w:sz w:val="20"/>
                      <w:lang w:val="tr-TR"/>
                    </w:rPr>
                    <w:t>PO6</w:t>
                  </w:r>
                </w:p>
              </w:tc>
              <w:tc>
                <w:tcPr>
                  <w:tcW w:w="933" w:type="dxa"/>
                </w:tcPr>
                <w:p w14:paraId="6835D9F9" w14:textId="77777777" w:rsidR="0075634C" w:rsidRPr="00243A32" w:rsidRDefault="0075634C" w:rsidP="00292BA0">
                  <w:pPr>
                    <w:pStyle w:val="TableParagraph"/>
                    <w:ind w:left="91" w:right="66"/>
                    <w:rPr>
                      <w:b/>
                      <w:sz w:val="20"/>
                      <w:lang w:val="tr-TR"/>
                    </w:rPr>
                  </w:pPr>
                  <w:r w:rsidRPr="00243A32">
                    <w:rPr>
                      <w:b/>
                      <w:sz w:val="20"/>
                      <w:lang w:val="tr-TR"/>
                    </w:rPr>
                    <w:t>PO7</w:t>
                  </w:r>
                </w:p>
              </w:tc>
              <w:tc>
                <w:tcPr>
                  <w:tcW w:w="933" w:type="dxa"/>
                </w:tcPr>
                <w:p w14:paraId="74F8067C" w14:textId="77777777" w:rsidR="0075634C" w:rsidRPr="00243A32" w:rsidRDefault="0075634C" w:rsidP="00292BA0">
                  <w:pPr>
                    <w:pStyle w:val="TableParagraph"/>
                    <w:ind w:left="173" w:right="150"/>
                    <w:rPr>
                      <w:b/>
                      <w:sz w:val="20"/>
                      <w:lang w:val="tr-TR"/>
                    </w:rPr>
                  </w:pPr>
                  <w:r w:rsidRPr="00243A32">
                    <w:rPr>
                      <w:b/>
                      <w:sz w:val="20"/>
                      <w:lang w:val="tr-TR"/>
                    </w:rPr>
                    <w:t>PO8</w:t>
                  </w:r>
                </w:p>
              </w:tc>
              <w:tc>
                <w:tcPr>
                  <w:tcW w:w="933" w:type="dxa"/>
                </w:tcPr>
                <w:p w14:paraId="6A1DCBDD" w14:textId="77777777" w:rsidR="0075634C" w:rsidRPr="00243A32" w:rsidRDefault="0075634C" w:rsidP="00292BA0">
                  <w:pPr>
                    <w:pStyle w:val="TableParagraph"/>
                    <w:ind w:left="131" w:right="104"/>
                    <w:rPr>
                      <w:b/>
                      <w:sz w:val="20"/>
                      <w:lang w:val="tr-TR"/>
                    </w:rPr>
                  </w:pPr>
                  <w:r w:rsidRPr="00243A32">
                    <w:rPr>
                      <w:b/>
                      <w:sz w:val="20"/>
                      <w:lang w:val="tr-TR"/>
                    </w:rPr>
                    <w:t>PO9</w:t>
                  </w:r>
                </w:p>
              </w:tc>
              <w:tc>
                <w:tcPr>
                  <w:tcW w:w="933" w:type="dxa"/>
                </w:tcPr>
                <w:p w14:paraId="1422D134" w14:textId="77777777" w:rsidR="0075634C" w:rsidRPr="00243A32" w:rsidRDefault="0075634C" w:rsidP="00292BA0">
                  <w:pPr>
                    <w:pStyle w:val="TableParagraph"/>
                    <w:ind w:left="91" w:right="68"/>
                    <w:rPr>
                      <w:b/>
                      <w:sz w:val="20"/>
                      <w:lang w:val="tr-TR"/>
                    </w:rPr>
                  </w:pPr>
                  <w:r w:rsidRPr="00243A32">
                    <w:rPr>
                      <w:b/>
                      <w:sz w:val="20"/>
                      <w:lang w:val="tr-TR"/>
                    </w:rPr>
                    <w:t>PO10</w:t>
                  </w:r>
                </w:p>
              </w:tc>
              <w:tc>
                <w:tcPr>
                  <w:tcW w:w="933" w:type="dxa"/>
                </w:tcPr>
                <w:p w14:paraId="16C06B4B" w14:textId="77777777" w:rsidR="0075634C" w:rsidRPr="00243A32" w:rsidRDefault="0075634C" w:rsidP="00292BA0">
                  <w:pPr>
                    <w:pStyle w:val="TableParagraph"/>
                    <w:ind w:left="131" w:right="106"/>
                    <w:rPr>
                      <w:b/>
                      <w:sz w:val="20"/>
                      <w:lang w:val="tr-TR"/>
                    </w:rPr>
                  </w:pPr>
                  <w:r w:rsidRPr="00243A32">
                    <w:rPr>
                      <w:b/>
                      <w:sz w:val="20"/>
                      <w:lang w:val="tr-TR"/>
                    </w:rPr>
                    <w:t>PO11</w:t>
                  </w:r>
                </w:p>
              </w:tc>
            </w:tr>
            <w:tr w:rsidR="0075634C" w:rsidRPr="00243A32" w14:paraId="746F2C2B" w14:textId="66FB4D8F" w:rsidTr="0075634C">
              <w:trPr>
                <w:trHeight w:val="489"/>
              </w:trPr>
              <w:tc>
                <w:tcPr>
                  <w:tcW w:w="854" w:type="dxa"/>
                </w:tcPr>
                <w:p w14:paraId="4508D5CA" w14:textId="69D1D6AF" w:rsidR="0075634C" w:rsidRPr="00243A32" w:rsidRDefault="0075634C" w:rsidP="00292BA0">
                  <w:pPr>
                    <w:pStyle w:val="TableParagraph"/>
                    <w:spacing w:before="2"/>
                    <w:ind w:left="91" w:right="87"/>
                    <w:rPr>
                      <w:b/>
                      <w:sz w:val="20"/>
                      <w:lang w:val="tr-TR"/>
                    </w:rPr>
                  </w:pPr>
                  <w:r w:rsidRPr="00243A32">
                    <w:rPr>
                      <w:b/>
                      <w:sz w:val="20"/>
                      <w:lang w:val="tr-TR"/>
                    </w:rPr>
                    <w:lastRenderedPageBreak/>
                    <w:t>E-Commerce</w:t>
                  </w:r>
                </w:p>
              </w:tc>
              <w:tc>
                <w:tcPr>
                  <w:tcW w:w="932" w:type="dxa"/>
                </w:tcPr>
                <w:p w14:paraId="7EFE743B" w14:textId="4BE1DEF9" w:rsidR="0075634C" w:rsidRPr="00243A32" w:rsidRDefault="0075634C" w:rsidP="00292BA0">
                  <w:pPr>
                    <w:pStyle w:val="TableParagraph"/>
                    <w:spacing w:before="1"/>
                    <w:ind w:left="11"/>
                    <w:rPr>
                      <w:sz w:val="20"/>
                      <w:lang w:val="tr-TR"/>
                    </w:rPr>
                  </w:pPr>
                  <w:r w:rsidRPr="00243A32">
                    <w:rPr>
                      <w:sz w:val="20"/>
                      <w:lang w:val="tr-TR"/>
                    </w:rPr>
                    <w:t>2</w:t>
                  </w:r>
                </w:p>
              </w:tc>
              <w:tc>
                <w:tcPr>
                  <w:tcW w:w="933" w:type="dxa"/>
                </w:tcPr>
                <w:p w14:paraId="02BDF113" w14:textId="48BB0337" w:rsidR="0075634C" w:rsidRPr="00243A32" w:rsidRDefault="0075634C" w:rsidP="00292BA0">
                  <w:pPr>
                    <w:pStyle w:val="TableParagraph"/>
                    <w:spacing w:before="1"/>
                    <w:ind w:left="15"/>
                    <w:rPr>
                      <w:sz w:val="20"/>
                      <w:lang w:val="tr-TR"/>
                    </w:rPr>
                  </w:pPr>
                  <w:r w:rsidRPr="00243A32">
                    <w:rPr>
                      <w:sz w:val="20"/>
                      <w:lang w:val="tr-TR"/>
                    </w:rPr>
                    <w:t>-</w:t>
                  </w:r>
                </w:p>
              </w:tc>
              <w:tc>
                <w:tcPr>
                  <w:tcW w:w="933" w:type="dxa"/>
                </w:tcPr>
                <w:p w14:paraId="4BD62045" w14:textId="49773962" w:rsidR="0075634C" w:rsidRPr="00243A32" w:rsidRDefault="0075634C" w:rsidP="00292BA0">
                  <w:pPr>
                    <w:pStyle w:val="TableParagraph"/>
                    <w:spacing w:before="1"/>
                    <w:ind w:left="14"/>
                    <w:rPr>
                      <w:sz w:val="20"/>
                      <w:lang w:val="tr-TR"/>
                    </w:rPr>
                  </w:pPr>
                  <w:r w:rsidRPr="00243A32">
                    <w:rPr>
                      <w:sz w:val="20"/>
                      <w:lang w:val="tr-TR"/>
                    </w:rPr>
                    <w:t>-</w:t>
                  </w:r>
                </w:p>
              </w:tc>
              <w:tc>
                <w:tcPr>
                  <w:tcW w:w="933" w:type="dxa"/>
                </w:tcPr>
                <w:p w14:paraId="70A0E403" w14:textId="3333E175" w:rsidR="0075634C" w:rsidRPr="00243A32" w:rsidRDefault="0075634C" w:rsidP="00292BA0">
                  <w:pPr>
                    <w:pStyle w:val="TableParagraph"/>
                    <w:spacing w:before="1"/>
                    <w:ind w:left="19"/>
                    <w:rPr>
                      <w:sz w:val="20"/>
                      <w:lang w:val="tr-TR"/>
                    </w:rPr>
                  </w:pPr>
                  <w:r w:rsidRPr="00243A32">
                    <w:rPr>
                      <w:sz w:val="20"/>
                      <w:lang w:val="tr-TR"/>
                    </w:rPr>
                    <w:t>3</w:t>
                  </w:r>
                </w:p>
              </w:tc>
              <w:tc>
                <w:tcPr>
                  <w:tcW w:w="933" w:type="dxa"/>
                </w:tcPr>
                <w:p w14:paraId="67583BFA" w14:textId="7E425177" w:rsidR="0075634C" w:rsidRPr="00243A32" w:rsidRDefault="0075634C" w:rsidP="00292BA0">
                  <w:pPr>
                    <w:pStyle w:val="TableParagraph"/>
                    <w:spacing w:before="1"/>
                    <w:ind w:left="16"/>
                    <w:rPr>
                      <w:sz w:val="20"/>
                      <w:lang w:val="tr-TR"/>
                    </w:rPr>
                  </w:pPr>
                  <w:r w:rsidRPr="00243A32">
                    <w:rPr>
                      <w:sz w:val="20"/>
                      <w:lang w:val="tr-TR"/>
                    </w:rPr>
                    <w:t>4</w:t>
                  </w:r>
                </w:p>
              </w:tc>
              <w:tc>
                <w:tcPr>
                  <w:tcW w:w="932" w:type="dxa"/>
                </w:tcPr>
                <w:p w14:paraId="3F01CD72" w14:textId="65BAC240" w:rsidR="0075634C" w:rsidRPr="00243A32" w:rsidRDefault="0075634C" w:rsidP="00292BA0">
                  <w:pPr>
                    <w:pStyle w:val="TableParagraph"/>
                    <w:spacing w:before="1"/>
                    <w:ind w:left="20"/>
                    <w:rPr>
                      <w:sz w:val="20"/>
                      <w:lang w:val="tr-TR"/>
                    </w:rPr>
                  </w:pPr>
                  <w:r w:rsidRPr="00243A32">
                    <w:rPr>
                      <w:sz w:val="20"/>
                      <w:lang w:val="tr-TR"/>
                    </w:rPr>
                    <w:t>2</w:t>
                  </w:r>
                </w:p>
              </w:tc>
              <w:tc>
                <w:tcPr>
                  <w:tcW w:w="933" w:type="dxa"/>
                </w:tcPr>
                <w:p w14:paraId="43337045" w14:textId="41C8F199" w:rsidR="0075634C" w:rsidRPr="00243A32" w:rsidRDefault="0075634C" w:rsidP="00292BA0">
                  <w:pPr>
                    <w:pStyle w:val="TableParagraph"/>
                    <w:spacing w:before="1"/>
                    <w:ind w:left="24"/>
                    <w:rPr>
                      <w:sz w:val="20"/>
                      <w:lang w:val="tr-TR"/>
                    </w:rPr>
                  </w:pPr>
                  <w:r w:rsidRPr="00243A32">
                    <w:rPr>
                      <w:sz w:val="20"/>
                      <w:lang w:val="tr-TR"/>
                    </w:rPr>
                    <w:t>-</w:t>
                  </w:r>
                </w:p>
              </w:tc>
              <w:tc>
                <w:tcPr>
                  <w:tcW w:w="933" w:type="dxa"/>
                </w:tcPr>
                <w:p w14:paraId="2766E973" w14:textId="54E94F7A" w:rsidR="0075634C" w:rsidRPr="00243A32" w:rsidRDefault="0075634C" w:rsidP="00292BA0">
                  <w:pPr>
                    <w:pStyle w:val="TableParagraph"/>
                    <w:spacing w:before="1"/>
                    <w:ind w:left="22"/>
                    <w:rPr>
                      <w:sz w:val="20"/>
                      <w:lang w:val="tr-TR"/>
                    </w:rPr>
                  </w:pPr>
                  <w:r w:rsidRPr="00243A32">
                    <w:rPr>
                      <w:sz w:val="20"/>
                      <w:lang w:val="tr-TR"/>
                    </w:rPr>
                    <w:t>2</w:t>
                  </w:r>
                </w:p>
              </w:tc>
              <w:tc>
                <w:tcPr>
                  <w:tcW w:w="933" w:type="dxa"/>
                </w:tcPr>
                <w:p w14:paraId="3216A736" w14:textId="159ACD72" w:rsidR="0075634C" w:rsidRPr="00243A32" w:rsidRDefault="0075634C" w:rsidP="00292BA0">
                  <w:pPr>
                    <w:pStyle w:val="TableParagraph"/>
                    <w:spacing w:before="1"/>
                    <w:ind w:left="26"/>
                    <w:rPr>
                      <w:sz w:val="20"/>
                      <w:lang w:val="tr-TR"/>
                    </w:rPr>
                  </w:pPr>
                  <w:r w:rsidRPr="00243A32">
                    <w:rPr>
                      <w:sz w:val="20"/>
                      <w:lang w:val="tr-TR"/>
                    </w:rPr>
                    <w:t>3</w:t>
                  </w:r>
                </w:p>
              </w:tc>
              <w:tc>
                <w:tcPr>
                  <w:tcW w:w="933" w:type="dxa"/>
                </w:tcPr>
                <w:p w14:paraId="2A199291" w14:textId="6EC844E2" w:rsidR="0075634C" w:rsidRPr="00243A32" w:rsidRDefault="0075634C" w:rsidP="00292BA0">
                  <w:pPr>
                    <w:pStyle w:val="TableParagraph"/>
                    <w:spacing w:before="1"/>
                    <w:ind w:left="22"/>
                    <w:rPr>
                      <w:sz w:val="20"/>
                      <w:lang w:val="tr-TR"/>
                    </w:rPr>
                  </w:pPr>
                  <w:r w:rsidRPr="00243A32">
                    <w:rPr>
                      <w:sz w:val="20"/>
                      <w:lang w:val="tr-TR"/>
                    </w:rPr>
                    <w:t>-</w:t>
                  </w:r>
                </w:p>
              </w:tc>
              <w:tc>
                <w:tcPr>
                  <w:tcW w:w="933" w:type="dxa"/>
                </w:tcPr>
                <w:p w14:paraId="3218973F" w14:textId="14079454" w:rsidR="0075634C" w:rsidRPr="00243A32" w:rsidRDefault="0075634C" w:rsidP="00292BA0">
                  <w:pPr>
                    <w:pStyle w:val="TableParagraph"/>
                    <w:spacing w:before="1"/>
                    <w:ind w:left="25"/>
                    <w:rPr>
                      <w:sz w:val="20"/>
                      <w:lang w:val="tr-TR"/>
                    </w:rPr>
                  </w:pPr>
                  <w:r w:rsidRPr="00243A32">
                    <w:rPr>
                      <w:sz w:val="20"/>
                      <w:lang w:val="tr-TR"/>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0A4E2" w14:textId="77777777" w:rsidR="00F34E26" w:rsidRDefault="00F34E26" w:rsidP="002B2BC7">
      <w:r>
        <w:separator/>
      </w:r>
    </w:p>
  </w:endnote>
  <w:endnote w:type="continuationSeparator" w:id="0">
    <w:p w14:paraId="5890F331" w14:textId="77777777" w:rsidR="00F34E26" w:rsidRDefault="00F34E2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EB79" w14:textId="77777777" w:rsidR="00F34E26" w:rsidRDefault="00F34E26" w:rsidP="002B2BC7">
      <w:r>
        <w:separator/>
      </w:r>
    </w:p>
  </w:footnote>
  <w:footnote w:type="continuationSeparator" w:id="0">
    <w:p w14:paraId="560A5510" w14:textId="77777777" w:rsidR="00F34E26" w:rsidRDefault="00F34E26"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25994700"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4D5637">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4D5637">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0196D"/>
    <w:multiLevelType w:val="hybridMultilevel"/>
    <w:tmpl w:val="A0D207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43A32"/>
    <w:rsid w:val="00256B65"/>
    <w:rsid w:val="00271B15"/>
    <w:rsid w:val="002752C1"/>
    <w:rsid w:val="002912A4"/>
    <w:rsid w:val="002B2BC7"/>
    <w:rsid w:val="002C519C"/>
    <w:rsid w:val="002E7116"/>
    <w:rsid w:val="003170FC"/>
    <w:rsid w:val="00373E2A"/>
    <w:rsid w:val="00386DF4"/>
    <w:rsid w:val="003928B5"/>
    <w:rsid w:val="00407A6D"/>
    <w:rsid w:val="0042577E"/>
    <w:rsid w:val="004A56D5"/>
    <w:rsid w:val="004D5637"/>
    <w:rsid w:val="00501B38"/>
    <w:rsid w:val="0054738F"/>
    <w:rsid w:val="0058377F"/>
    <w:rsid w:val="005A25B0"/>
    <w:rsid w:val="005A4303"/>
    <w:rsid w:val="005B7E78"/>
    <w:rsid w:val="005D5A18"/>
    <w:rsid w:val="006076B2"/>
    <w:rsid w:val="00617749"/>
    <w:rsid w:val="00653A19"/>
    <w:rsid w:val="00690B20"/>
    <w:rsid w:val="006934C2"/>
    <w:rsid w:val="00707970"/>
    <w:rsid w:val="00745301"/>
    <w:rsid w:val="00747EAF"/>
    <w:rsid w:val="0075634C"/>
    <w:rsid w:val="00775EF7"/>
    <w:rsid w:val="00792F30"/>
    <w:rsid w:val="007A491B"/>
    <w:rsid w:val="007C0744"/>
    <w:rsid w:val="00806EC0"/>
    <w:rsid w:val="00827C93"/>
    <w:rsid w:val="00855322"/>
    <w:rsid w:val="00873AE1"/>
    <w:rsid w:val="008E0291"/>
    <w:rsid w:val="008F3BA1"/>
    <w:rsid w:val="00904685"/>
    <w:rsid w:val="0092731F"/>
    <w:rsid w:val="00930034"/>
    <w:rsid w:val="0093445F"/>
    <w:rsid w:val="0097337B"/>
    <w:rsid w:val="00981E54"/>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9789E"/>
    <w:rsid w:val="00D16095"/>
    <w:rsid w:val="00D425A6"/>
    <w:rsid w:val="00D606AB"/>
    <w:rsid w:val="00DC29D5"/>
    <w:rsid w:val="00DF1D0E"/>
    <w:rsid w:val="00DF6798"/>
    <w:rsid w:val="00E17654"/>
    <w:rsid w:val="00E5606A"/>
    <w:rsid w:val="00F11203"/>
    <w:rsid w:val="00F34E26"/>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B8C30074-7B37-4170-A6DC-90AE1253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243A32"/>
    <w:pPr>
      <w:widowControl/>
      <w:autoSpaceDE/>
      <w:autoSpaceDN/>
      <w:spacing w:after="160" w:line="259" w:lineRule="auto"/>
      <w:ind w:left="720"/>
      <w:contextualSpacing/>
    </w:pPr>
    <w:rPr>
      <w:rFonts w:asciiTheme="minorHAnsi" w:eastAsiaTheme="minorHAnsi" w:hAnsiTheme="minorHAnsi" w:cstheme="minorBidi"/>
    </w:rPr>
  </w:style>
  <w:style w:type="paragraph" w:styleId="Kaynaka">
    <w:name w:val="Bibliography"/>
    <w:basedOn w:val="Normal"/>
    <w:next w:val="Normal"/>
    <w:uiPriority w:val="37"/>
    <w:semiHidden/>
    <w:unhideWhenUsed/>
    <w:rsid w:val="0024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2022-10-31T22:35:00Z</dcterms:created>
  <dcterms:modified xsi:type="dcterms:W3CDTF">2022-10-31T22:35:00Z</dcterms:modified>
</cp:coreProperties>
</file>