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E40B58" w14:paraId="7224BEF7" w14:textId="77777777" w:rsidTr="00F11203">
              <w:trPr>
                <w:trHeight w:val="277"/>
              </w:trPr>
              <w:tc>
                <w:tcPr>
                  <w:tcW w:w="3632" w:type="dxa"/>
                  <w:gridSpan w:val="2"/>
                  <w:tcBorders>
                    <w:left w:val="single" w:sz="6" w:space="0" w:color="000000"/>
                  </w:tcBorders>
                </w:tcPr>
                <w:p w14:paraId="4CC3467A" w14:textId="77777777" w:rsidR="001E4193" w:rsidRPr="00E40B58" w:rsidRDefault="001E4193" w:rsidP="00292BA0">
                  <w:pPr>
                    <w:pStyle w:val="TableParagraph"/>
                    <w:spacing w:line="258" w:lineRule="exact"/>
                    <w:ind w:left="105"/>
                    <w:jc w:val="left"/>
                    <w:rPr>
                      <w:b/>
                      <w:sz w:val="24"/>
                      <w:szCs w:val="24"/>
                      <w:lang w:val="tr-TR"/>
                    </w:rPr>
                  </w:pPr>
                  <w:r w:rsidRPr="00E40B58">
                    <w:rPr>
                      <w:b/>
                      <w:sz w:val="24"/>
                      <w:szCs w:val="24"/>
                      <w:lang w:val="tr-TR"/>
                    </w:rPr>
                    <w:t xml:space="preserve">Course </w:t>
                  </w:r>
                  <w:r w:rsidRPr="00E40B58">
                    <w:rPr>
                      <w:b/>
                      <w:noProof/>
                      <w:sz w:val="24"/>
                      <w:szCs w:val="24"/>
                      <w:lang w:val="tr-TR"/>
                    </w:rPr>
                    <w:t>Name</w:t>
                  </w:r>
                </w:p>
              </w:tc>
              <w:tc>
                <w:tcPr>
                  <w:tcW w:w="1483" w:type="dxa"/>
                </w:tcPr>
                <w:p w14:paraId="7A7386DD" w14:textId="77777777" w:rsidR="001E4193" w:rsidRPr="00E40B58" w:rsidRDefault="001E4193" w:rsidP="00292BA0">
                  <w:pPr>
                    <w:pStyle w:val="TableParagraph"/>
                    <w:spacing w:line="258" w:lineRule="exact"/>
                    <w:jc w:val="left"/>
                    <w:rPr>
                      <w:b/>
                      <w:sz w:val="24"/>
                      <w:szCs w:val="24"/>
                      <w:lang w:val="tr-TR"/>
                    </w:rPr>
                  </w:pPr>
                  <w:proofErr w:type="spellStart"/>
                  <w:r w:rsidRPr="00E40B58">
                    <w:rPr>
                      <w:b/>
                      <w:sz w:val="24"/>
                      <w:szCs w:val="24"/>
                      <w:lang w:val="tr-TR"/>
                    </w:rPr>
                    <w:t>Code</w:t>
                  </w:r>
                  <w:proofErr w:type="spellEnd"/>
                </w:p>
              </w:tc>
              <w:tc>
                <w:tcPr>
                  <w:tcW w:w="1483" w:type="dxa"/>
                </w:tcPr>
                <w:p w14:paraId="3D09D69A" w14:textId="77777777" w:rsidR="001E4193" w:rsidRPr="00E40B58" w:rsidRDefault="00653A19" w:rsidP="00292BA0">
                  <w:pPr>
                    <w:pStyle w:val="TableParagraph"/>
                    <w:spacing w:line="258" w:lineRule="exact"/>
                    <w:jc w:val="left"/>
                    <w:rPr>
                      <w:b/>
                      <w:sz w:val="24"/>
                      <w:szCs w:val="24"/>
                      <w:lang w:val="tr-TR"/>
                    </w:rPr>
                  </w:pPr>
                  <w:proofErr w:type="spellStart"/>
                  <w:r w:rsidRPr="00E40B58">
                    <w:rPr>
                      <w:b/>
                      <w:sz w:val="24"/>
                      <w:szCs w:val="24"/>
                      <w:lang w:val="tr-TR"/>
                    </w:rPr>
                    <w:t>Semester</w:t>
                  </w:r>
                  <w:proofErr w:type="spellEnd"/>
                </w:p>
              </w:tc>
              <w:tc>
                <w:tcPr>
                  <w:tcW w:w="1484" w:type="dxa"/>
                </w:tcPr>
                <w:p w14:paraId="3D7AB7C6" w14:textId="77777777" w:rsidR="001E4193" w:rsidRPr="00E40B58" w:rsidRDefault="001E4193" w:rsidP="00292BA0">
                  <w:pPr>
                    <w:pStyle w:val="TableParagraph"/>
                    <w:spacing w:line="258" w:lineRule="exact"/>
                    <w:jc w:val="left"/>
                    <w:rPr>
                      <w:b/>
                      <w:sz w:val="24"/>
                      <w:szCs w:val="24"/>
                      <w:lang w:val="tr-TR"/>
                    </w:rPr>
                  </w:pPr>
                  <w:r w:rsidRPr="00E40B58">
                    <w:rPr>
                      <w:b/>
                      <w:sz w:val="24"/>
                      <w:szCs w:val="24"/>
                      <w:lang w:val="tr-TR"/>
                    </w:rPr>
                    <w:t>T+U</w:t>
                  </w:r>
                </w:p>
              </w:tc>
              <w:tc>
                <w:tcPr>
                  <w:tcW w:w="1483" w:type="dxa"/>
                </w:tcPr>
                <w:p w14:paraId="27E8FB00" w14:textId="77777777" w:rsidR="001E4193" w:rsidRPr="00E40B58" w:rsidRDefault="00653A19" w:rsidP="00292BA0">
                  <w:pPr>
                    <w:pStyle w:val="TableParagraph"/>
                    <w:spacing w:line="258" w:lineRule="exact"/>
                    <w:ind w:left="109"/>
                    <w:jc w:val="left"/>
                    <w:rPr>
                      <w:b/>
                      <w:sz w:val="24"/>
                      <w:szCs w:val="24"/>
                      <w:lang w:val="tr-TR"/>
                    </w:rPr>
                  </w:pPr>
                  <w:proofErr w:type="spellStart"/>
                  <w:r w:rsidRPr="00E40B58">
                    <w:rPr>
                      <w:b/>
                      <w:sz w:val="24"/>
                      <w:szCs w:val="24"/>
                      <w:lang w:val="tr-TR"/>
                    </w:rPr>
                    <w:t>Credit</w:t>
                  </w:r>
                  <w:proofErr w:type="spellEnd"/>
                </w:p>
              </w:tc>
              <w:tc>
                <w:tcPr>
                  <w:tcW w:w="1484" w:type="dxa"/>
                </w:tcPr>
                <w:p w14:paraId="2FF20133" w14:textId="77777777" w:rsidR="001E4193" w:rsidRPr="00E40B58" w:rsidRDefault="001E4193" w:rsidP="00292BA0">
                  <w:pPr>
                    <w:pStyle w:val="TableParagraph"/>
                    <w:spacing w:line="258" w:lineRule="exact"/>
                    <w:ind w:left="109"/>
                    <w:jc w:val="left"/>
                    <w:rPr>
                      <w:b/>
                      <w:sz w:val="24"/>
                      <w:szCs w:val="24"/>
                      <w:lang w:val="tr-TR"/>
                    </w:rPr>
                  </w:pPr>
                  <w:r w:rsidRPr="00E40B58">
                    <w:rPr>
                      <w:b/>
                      <w:sz w:val="24"/>
                      <w:szCs w:val="24"/>
                      <w:lang w:val="tr-TR"/>
                    </w:rPr>
                    <w:t>ECTS</w:t>
                  </w:r>
                </w:p>
              </w:tc>
            </w:tr>
            <w:tr w:rsidR="001E4193" w:rsidRPr="00E40B58" w14:paraId="7BD96F2A" w14:textId="77777777" w:rsidTr="00F11203">
              <w:trPr>
                <w:trHeight w:val="275"/>
              </w:trPr>
              <w:tc>
                <w:tcPr>
                  <w:tcW w:w="3632" w:type="dxa"/>
                  <w:gridSpan w:val="2"/>
                  <w:tcBorders>
                    <w:left w:val="single" w:sz="6" w:space="0" w:color="000000"/>
                  </w:tcBorders>
                </w:tcPr>
                <w:p w14:paraId="06BF07D7" w14:textId="6B6E986C" w:rsidR="001E4193" w:rsidRPr="00E40B58" w:rsidRDefault="00947D0D" w:rsidP="00292BA0">
                  <w:pPr>
                    <w:pStyle w:val="TableParagraph"/>
                    <w:spacing w:line="256" w:lineRule="exact"/>
                    <w:ind w:left="105"/>
                    <w:jc w:val="left"/>
                    <w:rPr>
                      <w:b/>
                      <w:sz w:val="24"/>
                      <w:szCs w:val="24"/>
                      <w:lang w:val="tr-TR"/>
                    </w:rPr>
                  </w:pPr>
                  <w:r w:rsidRPr="00E40B58">
                    <w:rPr>
                      <w:b/>
                      <w:bCs/>
                      <w:noProof/>
                      <w:sz w:val="24"/>
                      <w:szCs w:val="24"/>
                      <w:lang w:val="tr-TR"/>
                    </w:rPr>
                    <w:t>Supply Chain and Logistics Management</w:t>
                  </w:r>
                </w:p>
              </w:tc>
              <w:tc>
                <w:tcPr>
                  <w:tcW w:w="1483" w:type="dxa"/>
                </w:tcPr>
                <w:p w14:paraId="699C6B31" w14:textId="77777777" w:rsidR="001E4193" w:rsidRPr="00E40B58" w:rsidRDefault="001E4193" w:rsidP="00292BA0">
                  <w:pPr>
                    <w:pStyle w:val="TableParagraph"/>
                    <w:spacing w:line="256" w:lineRule="exact"/>
                    <w:jc w:val="left"/>
                    <w:rPr>
                      <w:b/>
                      <w:sz w:val="24"/>
                      <w:szCs w:val="24"/>
                      <w:lang w:val="tr-TR"/>
                    </w:rPr>
                  </w:pPr>
                </w:p>
              </w:tc>
              <w:tc>
                <w:tcPr>
                  <w:tcW w:w="1483" w:type="dxa"/>
                </w:tcPr>
                <w:p w14:paraId="30C91776" w14:textId="0CCB1F72" w:rsidR="001E4193" w:rsidRPr="00E40B58" w:rsidRDefault="00006982" w:rsidP="00292BA0">
                  <w:pPr>
                    <w:pStyle w:val="TableParagraph"/>
                    <w:spacing w:line="256" w:lineRule="exact"/>
                    <w:jc w:val="left"/>
                    <w:rPr>
                      <w:sz w:val="24"/>
                      <w:szCs w:val="24"/>
                      <w:lang w:val="tr-TR"/>
                    </w:rPr>
                  </w:pPr>
                  <w:r w:rsidRPr="00E40B58">
                    <w:rPr>
                      <w:sz w:val="24"/>
                      <w:szCs w:val="24"/>
                      <w:lang w:val="tr-TR"/>
                    </w:rPr>
                    <w:t>2</w:t>
                  </w:r>
                </w:p>
              </w:tc>
              <w:tc>
                <w:tcPr>
                  <w:tcW w:w="1484" w:type="dxa"/>
                </w:tcPr>
                <w:p w14:paraId="2D95C97C" w14:textId="7ED06853" w:rsidR="009F5F87" w:rsidRPr="00E40B58" w:rsidRDefault="00006982" w:rsidP="009F5F87">
                  <w:pPr>
                    <w:pStyle w:val="TableParagraph"/>
                    <w:spacing w:line="256" w:lineRule="exact"/>
                    <w:jc w:val="left"/>
                    <w:rPr>
                      <w:sz w:val="24"/>
                      <w:szCs w:val="24"/>
                      <w:lang w:val="tr-TR"/>
                    </w:rPr>
                  </w:pPr>
                  <w:r w:rsidRPr="00E40B58">
                    <w:rPr>
                      <w:sz w:val="24"/>
                      <w:szCs w:val="24"/>
                      <w:lang w:val="tr-TR"/>
                    </w:rPr>
                    <w:t>3+0</w:t>
                  </w:r>
                </w:p>
              </w:tc>
              <w:tc>
                <w:tcPr>
                  <w:tcW w:w="1483" w:type="dxa"/>
                </w:tcPr>
                <w:p w14:paraId="665F55B0" w14:textId="41BABD49" w:rsidR="001E4193" w:rsidRPr="00E40B58" w:rsidRDefault="00006982" w:rsidP="00292BA0">
                  <w:pPr>
                    <w:pStyle w:val="TableParagraph"/>
                    <w:spacing w:line="256" w:lineRule="exact"/>
                    <w:ind w:left="109"/>
                    <w:jc w:val="left"/>
                    <w:rPr>
                      <w:sz w:val="24"/>
                      <w:szCs w:val="24"/>
                      <w:lang w:val="tr-TR"/>
                    </w:rPr>
                  </w:pPr>
                  <w:r w:rsidRPr="00E40B58">
                    <w:rPr>
                      <w:sz w:val="24"/>
                      <w:szCs w:val="24"/>
                      <w:lang w:val="tr-TR"/>
                    </w:rPr>
                    <w:t>3</w:t>
                  </w:r>
                </w:p>
              </w:tc>
              <w:tc>
                <w:tcPr>
                  <w:tcW w:w="1484" w:type="dxa"/>
                </w:tcPr>
                <w:p w14:paraId="72673141" w14:textId="65D04D02" w:rsidR="001E4193" w:rsidRPr="00E40B58" w:rsidRDefault="00006982" w:rsidP="00292BA0">
                  <w:pPr>
                    <w:pStyle w:val="TableParagraph"/>
                    <w:spacing w:line="256" w:lineRule="exact"/>
                    <w:ind w:left="109"/>
                    <w:jc w:val="left"/>
                    <w:rPr>
                      <w:sz w:val="24"/>
                      <w:szCs w:val="24"/>
                      <w:lang w:val="tr-TR"/>
                    </w:rPr>
                  </w:pPr>
                  <w:r w:rsidRPr="00E40B58">
                    <w:rPr>
                      <w:sz w:val="24"/>
                      <w:szCs w:val="24"/>
                      <w:lang w:val="tr-TR"/>
                    </w:rPr>
                    <w:t>4</w:t>
                  </w:r>
                </w:p>
              </w:tc>
            </w:tr>
            <w:tr w:rsidR="001E4193" w:rsidRPr="00E40B58" w14:paraId="07B35284" w14:textId="77777777" w:rsidTr="00F11203">
              <w:trPr>
                <w:trHeight w:val="275"/>
              </w:trPr>
              <w:tc>
                <w:tcPr>
                  <w:tcW w:w="2273" w:type="dxa"/>
                  <w:tcBorders>
                    <w:left w:val="single" w:sz="6" w:space="0" w:color="000000"/>
                  </w:tcBorders>
                </w:tcPr>
                <w:p w14:paraId="5F8A9578"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Prerequisite Courses</w:t>
                  </w:r>
                </w:p>
              </w:tc>
              <w:tc>
                <w:tcPr>
                  <w:tcW w:w="8776" w:type="dxa"/>
                  <w:gridSpan w:val="6"/>
                </w:tcPr>
                <w:p w14:paraId="6294F622" w14:textId="77777777" w:rsidR="001E4193" w:rsidRPr="00E40B58" w:rsidRDefault="001E4193" w:rsidP="00292BA0">
                  <w:pPr>
                    <w:pStyle w:val="TableParagraph"/>
                    <w:spacing w:line="256" w:lineRule="exact"/>
                    <w:jc w:val="left"/>
                    <w:rPr>
                      <w:noProof/>
                      <w:sz w:val="24"/>
                      <w:szCs w:val="24"/>
                      <w:lang w:val="tr-TR"/>
                    </w:rPr>
                  </w:pPr>
                </w:p>
              </w:tc>
            </w:tr>
            <w:tr w:rsidR="001E4193" w:rsidRPr="00E40B58" w14:paraId="5DF4CAD7" w14:textId="77777777" w:rsidTr="00F11203">
              <w:trPr>
                <w:trHeight w:val="275"/>
              </w:trPr>
              <w:tc>
                <w:tcPr>
                  <w:tcW w:w="2273" w:type="dxa"/>
                  <w:tcBorders>
                    <w:left w:val="single" w:sz="6" w:space="0" w:color="000000"/>
                  </w:tcBorders>
                </w:tcPr>
                <w:p w14:paraId="05715578"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Language of the Course</w:t>
                  </w:r>
                </w:p>
              </w:tc>
              <w:tc>
                <w:tcPr>
                  <w:tcW w:w="8776" w:type="dxa"/>
                  <w:gridSpan w:val="6"/>
                </w:tcPr>
                <w:p w14:paraId="67E882F4" w14:textId="375AE763" w:rsidR="001E4193" w:rsidRPr="00E40B58" w:rsidRDefault="00374AF8" w:rsidP="00292BA0">
                  <w:pPr>
                    <w:pStyle w:val="TableParagraph"/>
                    <w:spacing w:line="256" w:lineRule="exact"/>
                    <w:jc w:val="left"/>
                    <w:rPr>
                      <w:noProof/>
                      <w:sz w:val="24"/>
                      <w:szCs w:val="24"/>
                      <w:lang w:val="tr-TR"/>
                    </w:rPr>
                  </w:pPr>
                  <w:r w:rsidRPr="00E40B58">
                    <w:rPr>
                      <w:noProof/>
                      <w:sz w:val="24"/>
                      <w:szCs w:val="24"/>
                      <w:lang w:val="tr-TR"/>
                    </w:rPr>
                    <w:t>Turkish</w:t>
                  </w:r>
                </w:p>
              </w:tc>
            </w:tr>
            <w:tr w:rsidR="001E4193" w:rsidRPr="00E40B58" w14:paraId="3A75F1D2" w14:textId="77777777" w:rsidTr="00F11203">
              <w:trPr>
                <w:trHeight w:val="275"/>
              </w:trPr>
              <w:tc>
                <w:tcPr>
                  <w:tcW w:w="2273" w:type="dxa"/>
                  <w:tcBorders>
                    <w:left w:val="single" w:sz="6" w:space="0" w:color="000000"/>
                  </w:tcBorders>
                </w:tcPr>
                <w:p w14:paraId="13169225"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Type of Course</w:t>
                  </w:r>
                </w:p>
              </w:tc>
              <w:tc>
                <w:tcPr>
                  <w:tcW w:w="8776" w:type="dxa"/>
                  <w:gridSpan w:val="6"/>
                </w:tcPr>
                <w:p w14:paraId="63F14877" w14:textId="063B9505" w:rsidR="001E4193" w:rsidRPr="00E40B58" w:rsidRDefault="004660D1" w:rsidP="00292BA0">
                  <w:pPr>
                    <w:pStyle w:val="TableParagraph"/>
                    <w:spacing w:line="256" w:lineRule="exact"/>
                    <w:jc w:val="left"/>
                    <w:rPr>
                      <w:noProof/>
                      <w:sz w:val="24"/>
                      <w:szCs w:val="24"/>
                      <w:lang w:val="tr-TR"/>
                    </w:rPr>
                  </w:pPr>
                  <w:r w:rsidRPr="00E40B58">
                    <w:rPr>
                      <w:noProof/>
                      <w:sz w:val="24"/>
                      <w:szCs w:val="24"/>
                      <w:lang w:val="tr-TR"/>
                    </w:rPr>
                    <w:t>Compulsory</w:t>
                  </w:r>
                </w:p>
              </w:tc>
            </w:tr>
            <w:tr w:rsidR="001E4193" w:rsidRPr="00E40B58" w14:paraId="3FC25757" w14:textId="77777777" w:rsidTr="00F11203">
              <w:trPr>
                <w:trHeight w:val="374"/>
              </w:trPr>
              <w:tc>
                <w:tcPr>
                  <w:tcW w:w="2273" w:type="dxa"/>
                  <w:tcBorders>
                    <w:left w:val="single" w:sz="6" w:space="0" w:color="000000"/>
                  </w:tcBorders>
                </w:tcPr>
                <w:p w14:paraId="59CAD10A" w14:textId="77777777" w:rsidR="001E4193" w:rsidRPr="00E40B58" w:rsidRDefault="001E4193" w:rsidP="00292BA0">
                  <w:pPr>
                    <w:pStyle w:val="TableParagraph"/>
                    <w:spacing w:line="273" w:lineRule="exact"/>
                    <w:ind w:left="105"/>
                    <w:jc w:val="left"/>
                    <w:rPr>
                      <w:noProof/>
                      <w:sz w:val="24"/>
                      <w:szCs w:val="24"/>
                      <w:lang w:val="tr-TR"/>
                    </w:rPr>
                  </w:pPr>
                  <w:r w:rsidRPr="00E40B58">
                    <w:rPr>
                      <w:noProof/>
                      <w:sz w:val="24"/>
                      <w:szCs w:val="24"/>
                      <w:lang w:val="tr-TR"/>
                    </w:rPr>
                    <w:t>Course Coordinator</w:t>
                  </w:r>
                </w:p>
              </w:tc>
              <w:tc>
                <w:tcPr>
                  <w:tcW w:w="8776" w:type="dxa"/>
                  <w:gridSpan w:val="6"/>
                </w:tcPr>
                <w:p w14:paraId="54C25EF9" w14:textId="77777777" w:rsidR="001E4193" w:rsidRPr="00E40B58" w:rsidRDefault="0093445F" w:rsidP="0093445F">
                  <w:pPr>
                    <w:pStyle w:val="TableParagraph"/>
                    <w:tabs>
                      <w:tab w:val="left" w:pos="6360"/>
                    </w:tabs>
                    <w:ind w:left="0"/>
                    <w:jc w:val="left"/>
                    <w:rPr>
                      <w:noProof/>
                      <w:sz w:val="24"/>
                      <w:szCs w:val="24"/>
                      <w:lang w:val="tr-TR"/>
                    </w:rPr>
                  </w:pPr>
                  <w:r w:rsidRPr="00E40B58">
                    <w:rPr>
                      <w:noProof/>
                      <w:sz w:val="24"/>
                      <w:szCs w:val="24"/>
                      <w:lang w:val="tr-TR"/>
                    </w:rPr>
                    <w:tab/>
                  </w:r>
                </w:p>
              </w:tc>
            </w:tr>
            <w:tr w:rsidR="001E4193" w:rsidRPr="00E40B58" w14:paraId="585DA025" w14:textId="77777777" w:rsidTr="00F11203">
              <w:trPr>
                <w:trHeight w:val="354"/>
              </w:trPr>
              <w:tc>
                <w:tcPr>
                  <w:tcW w:w="2273" w:type="dxa"/>
                  <w:tcBorders>
                    <w:left w:val="single" w:sz="6" w:space="0" w:color="000000"/>
                  </w:tcBorders>
                </w:tcPr>
                <w:p w14:paraId="1D9D7921" w14:textId="77777777" w:rsidR="001E4193" w:rsidRPr="00E40B58" w:rsidRDefault="001E4193" w:rsidP="00292BA0">
                  <w:pPr>
                    <w:pStyle w:val="TableParagraph"/>
                    <w:spacing w:line="273" w:lineRule="exact"/>
                    <w:ind w:left="105"/>
                    <w:jc w:val="left"/>
                    <w:rPr>
                      <w:noProof/>
                      <w:sz w:val="24"/>
                      <w:szCs w:val="24"/>
                      <w:lang w:val="tr-TR"/>
                    </w:rPr>
                  </w:pPr>
                  <w:r w:rsidRPr="00E40B58">
                    <w:rPr>
                      <w:noProof/>
                      <w:sz w:val="24"/>
                      <w:szCs w:val="24"/>
                      <w:lang w:val="tr-TR"/>
                    </w:rPr>
                    <w:t>Instructor</w:t>
                  </w:r>
                </w:p>
              </w:tc>
              <w:tc>
                <w:tcPr>
                  <w:tcW w:w="8776" w:type="dxa"/>
                  <w:gridSpan w:val="6"/>
                </w:tcPr>
                <w:p w14:paraId="3D3C9645" w14:textId="77777777" w:rsidR="001E4193" w:rsidRPr="00E40B58" w:rsidRDefault="001E4193" w:rsidP="00292BA0">
                  <w:pPr>
                    <w:pStyle w:val="TableParagraph"/>
                    <w:ind w:left="0"/>
                    <w:jc w:val="left"/>
                    <w:rPr>
                      <w:noProof/>
                      <w:sz w:val="24"/>
                      <w:szCs w:val="24"/>
                      <w:lang w:val="tr-TR"/>
                    </w:rPr>
                  </w:pPr>
                </w:p>
              </w:tc>
            </w:tr>
            <w:tr w:rsidR="001E4193" w:rsidRPr="00E40B58" w14:paraId="40252E30" w14:textId="77777777" w:rsidTr="00F11203">
              <w:trPr>
                <w:trHeight w:val="275"/>
              </w:trPr>
              <w:tc>
                <w:tcPr>
                  <w:tcW w:w="2273" w:type="dxa"/>
                  <w:tcBorders>
                    <w:left w:val="single" w:sz="6" w:space="0" w:color="000000"/>
                  </w:tcBorders>
                </w:tcPr>
                <w:p w14:paraId="1AD5856F" w14:textId="77777777" w:rsidR="001E4193" w:rsidRPr="00E40B58" w:rsidRDefault="001E4193" w:rsidP="00292BA0">
                  <w:pPr>
                    <w:pStyle w:val="TableParagraph"/>
                    <w:spacing w:line="256" w:lineRule="exact"/>
                    <w:ind w:left="105"/>
                    <w:jc w:val="left"/>
                    <w:rPr>
                      <w:noProof/>
                      <w:sz w:val="24"/>
                      <w:szCs w:val="24"/>
                      <w:lang w:val="tr-TR"/>
                    </w:rPr>
                  </w:pPr>
                  <w:r w:rsidRPr="00E40B58">
                    <w:rPr>
                      <w:noProof/>
                      <w:sz w:val="24"/>
                      <w:szCs w:val="24"/>
                      <w:lang w:val="tr-TR"/>
                    </w:rPr>
                    <w:t>Course Assistants</w:t>
                  </w:r>
                </w:p>
              </w:tc>
              <w:tc>
                <w:tcPr>
                  <w:tcW w:w="8776" w:type="dxa"/>
                  <w:gridSpan w:val="6"/>
                </w:tcPr>
                <w:p w14:paraId="0C6CAC93" w14:textId="23537402" w:rsidR="001E4193" w:rsidRPr="00E40B58" w:rsidRDefault="001E4193" w:rsidP="00292BA0">
                  <w:pPr>
                    <w:pStyle w:val="TableParagraph"/>
                    <w:ind w:left="0"/>
                    <w:jc w:val="left"/>
                    <w:rPr>
                      <w:noProof/>
                      <w:sz w:val="24"/>
                      <w:szCs w:val="24"/>
                      <w:lang w:val="tr-TR"/>
                    </w:rPr>
                  </w:pPr>
                </w:p>
              </w:tc>
            </w:tr>
            <w:tr w:rsidR="004660D1" w:rsidRPr="00E40B58" w14:paraId="21FB180D" w14:textId="77777777" w:rsidTr="00C80F1B">
              <w:trPr>
                <w:trHeight w:val="505"/>
              </w:trPr>
              <w:tc>
                <w:tcPr>
                  <w:tcW w:w="2273" w:type="dxa"/>
                  <w:tcBorders>
                    <w:left w:val="single" w:sz="6" w:space="0" w:color="000000"/>
                  </w:tcBorders>
                </w:tcPr>
                <w:p w14:paraId="0B87C538" w14:textId="73DC14E0" w:rsidR="004660D1" w:rsidRPr="00E40B58" w:rsidRDefault="004660D1" w:rsidP="00C80F1B">
                  <w:pPr>
                    <w:pStyle w:val="TableParagraph"/>
                    <w:spacing w:line="256" w:lineRule="exact"/>
                    <w:ind w:left="105"/>
                    <w:jc w:val="left"/>
                    <w:rPr>
                      <w:noProof/>
                      <w:sz w:val="24"/>
                      <w:szCs w:val="24"/>
                      <w:lang w:val="tr-TR"/>
                    </w:rPr>
                  </w:pPr>
                  <w:r w:rsidRPr="00E40B58">
                    <w:rPr>
                      <w:noProof/>
                      <w:sz w:val="24"/>
                      <w:szCs w:val="24"/>
                      <w:lang w:val="tr-TR"/>
                    </w:rPr>
                    <w:t>The aim of lesson</w:t>
                  </w:r>
                </w:p>
                <w:p w14:paraId="72A5BE8C" w14:textId="77777777" w:rsidR="004660D1" w:rsidRPr="00E40B58" w:rsidRDefault="004660D1" w:rsidP="004660D1">
                  <w:pPr>
                    <w:pStyle w:val="TableParagraph"/>
                    <w:spacing w:line="256" w:lineRule="exact"/>
                    <w:ind w:left="105"/>
                    <w:jc w:val="left"/>
                    <w:rPr>
                      <w:noProof/>
                      <w:sz w:val="24"/>
                      <w:szCs w:val="24"/>
                      <w:lang w:val="tr-TR"/>
                    </w:rPr>
                  </w:pPr>
                </w:p>
              </w:tc>
              <w:tc>
                <w:tcPr>
                  <w:tcW w:w="8776" w:type="dxa"/>
                  <w:gridSpan w:val="6"/>
                  <w:tcBorders>
                    <w:top w:val="single" w:sz="4" w:space="0" w:color="000000"/>
                    <w:left w:val="single" w:sz="4" w:space="0" w:color="000000"/>
                    <w:bottom w:val="single" w:sz="4" w:space="0" w:color="000000"/>
                    <w:right w:val="single" w:sz="4" w:space="0" w:color="000000"/>
                  </w:tcBorders>
                </w:tcPr>
                <w:p w14:paraId="5B8BEC74" w14:textId="766F11E2" w:rsidR="004660D1" w:rsidRPr="00E40B58" w:rsidRDefault="00963100" w:rsidP="0010218F">
                  <w:pPr>
                    <w:pStyle w:val="TableParagraph"/>
                    <w:spacing w:line="252" w:lineRule="auto"/>
                    <w:ind w:left="0"/>
                    <w:jc w:val="both"/>
                    <w:rPr>
                      <w:sz w:val="24"/>
                      <w:szCs w:val="24"/>
                      <w:lang w:val="tr-TR"/>
                    </w:rPr>
                  </w:pPr>
                  <w:r w:rsidRPr="00963100">
                    <w:rPr>
                      <w:bCs/>
                      <w:noProof/>
                      <w:sz w:val="24"/>
                      <w:szCs w:val="24"/>
                      <w:lang w:val="tr-TR" w:bidi="tr-TR"/>
                    </w:rPr>
                    <w:t>With this course, it is aimed to raise awareness of how important supply chain and logistics management is for businesses in today's global competitive environment.</w:t>
                  </w:r>
                </w:p>
              </w:tc>
            </w:tr>
            <w:tr w:rsidR="004660D1" w:rsidRPr="00E40B58" w14:paraId="71C6D18B" w14:textId="77777777" w:rsidTr="00F11203">
              <w:trPr>
                <w:trHeight w:val="275"/>
              </w:trPr>
              <w:tc>
                <w:tcPr>
                  <w:tcW w:w="2273" w:type="dxa"/>
                  <w:tcBorders>
                    <w:left w:val="single" w:sz="6" w:space="0" w:color="000000"/>
                  </w:tcBorders>
                </w:tcPr>
                <w:p w14:paraId="38D67281" w14:textId="77777777" w:rsidR="004660D1" w:rsidRPr="00E40B58" w:rsidRDefault="004660D1" w:rsidP="004660D1">
                  <w:pPr>
                    <w:pStyle w:val="TableParagraph"/>
                    <w:spacing w:line="256" w:lineRule="exact"/>
                    <w:ind w:left="105"/>
                    <w:jc w:val="left"/>
                    <w:rPr>
                      <w:noProof/>
                      <w:sz w:val="24"/>
                      <w:szCs w:val="24"/>
                      <w:lang w:val="tr-TR"/>
                    </w:rPr>
                  </w:pPr>
                  <w:r w:rsidRPr="00E40B58">
                    <w:rPr>
                      <w:noProof/>
                      <w:sz w:val="24"/>
                      <w:szCs w:val="24"/>
                      <w:lang w:val="tr-TR"/>
                    </w:rPr>
                    <w:t>Course Learning Outcomes</w:t>
                  </w:r>
                </w:p>
                <w:p w14:paraId="15F39928" w14:textId="77777777" w:rsidR="004660D1" w:rsidRPr="00E40B58" w:rsidRDefault="004660D1" w:rsidP="004660D1">
                  <w:pPr>
                    <w:pStyle w:val="TableParagraph"/>
                    <w:spacing w:line="256" w:lineRule="exact"/>
                    <w:ind w:left="0"/>
                    <w:jc w:val="left"/>
                    <w:rPr>
                      <w:noProof/>
                      <w:sz w:val="24"/>
                      <w:szCs w:val="24"/>
                      <w:lang w:val="tr-TR"/>
                    </w:rPr>
                  </w:pPr>
                </w:p>
              </w:tc>
              <w:tc>
                <w:tcPr>
                  <w:tcW w:w="8776" w:type="dxa"/>
                  <w:gridSpan w:val="6"/>
                </w:tcPr>
                <w:p w14:paraId="084964B9" w14:textId="77777777" w:rsidR="009F1CE4" w:rsidRPr="00E40B58" w:rsidRDefault="009F1CE4" w:rsidP="009F1CE4">
                  <w:pPr>
                    <w:ind w:left="9" w:right="959" w:firstLine="133"/>
                    <w:rPr>
                      <w:rFonts w:ascii="Times New Roman" w:eastAsia="Times New Roman" w:hAnsi="Times New Roman" w:cs="Times New Roman"/>
                      <w:sz w:val="24"/>
                      <w:szCs w:val="24"/>
                    </w:rPr>
                  </w:pPr>
                  <w:r w:rsidRPr="00E40B58">
                    <w:rPr>
                      <w:rFonts w:ascii="Times New Roman" w:eastAsia="Times New Roman" w:hAnsi="Times New Roman" w:cs="Times New Roman"/>
                      <w:sz w:val="24"/>
                      <w:szCs w:val="24"/>
                    </w:rPr>
                    <w:t xml:space="preserve">This lesson finally </w:t>
                  </w:r>
                  <w:proofErr w:type="gramStart"/>
                  <w:r w:rsidRPr="00E40B58">
                    <w:rPr>
                      <w:rFonts w:ascii="Times New Roman" w:eastAsia="Times New Roman" w:hAnsi="Times New Roman" w:cs="Times New Roman"/>
                      <w:sz w:val="24"/>
                      <w:szCs w:val="24"/>
                    </w:rPr>
                    <w:t>student ;</w:t>
                  </w:r>
                  <w:proofErr w:type="gramEnd"/>
                </w:p>
                <w:p w14:paraId="754CE722" w14:textId="033D45EE"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Learns concepts related to supply chain and logistics management.</w:t>
                  </w:r>
                </w:p>
                <w:p w14:paraId="224BF086" w14:textId="60B070E2"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Understands how to manage supply chain and logistics management successfully.</w:t>
                  </w:r>
                </w:p>
                <w:p w14:paraId="5657112E" w14:textId="6BE77B7F"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Defines the differences between transportation modes and classifies these modes.</w:t>
                  </w:r>
                </w:p>
                <w:p w14:paraId="653AFD02" w14:textId="2A79AF79" w:rsidR="00C21C8B" w:rsidRPr="00E40B58" w:rsidRDefault="00C21C8B" w:rsidP="00C21C8B">
                  <w:pPr>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Learns transport documents and delivery methods.</w:t>
                  </w:r>
                </w:p>
                <w:p w14:paraId="3D474249" w14:textId="194D8402" w:rsidR="00C80F1B" w:rsidRPr="00E40B58" w:rsidRDefault="00C21C8B" w:rsidP="00C21C8B">
                  <w:pPr>
                    <w:pStyle w:val="ListeParagraf"/>
                    <w:numPr>
                      <w:ilvl w:val="0"/>
                      <w:numId w:val="3"/>
                    </w:numPr>
                    <w:ind w:right="211"/>
                    <w:jc w:val="both"/>
                    <w:rPr>
                      <w:rFonts w:ascii="Times New Roman" w:hAnsi="Times New Roman" w:cs="Times New Roman"/>
                      <w:bCs/>
                      <w:noProof/>
                      <w:sz w:val="24"/>
                      <w:szCs w:val="24"/>
                      <w:lang w:bidi="tr-TR"/>
                    </w:rPr>
                  </w:pPr>
                  <w:r w:rsidRPr="00E40B58">
                    <w:rPr>
                      <w:rFonts w:ascii="Times New Roman" w:hAnsi="Times New Roman" w:cs="Times New Roman"/>
                      <w:bCs/>
                      <w:noProof/>
                      <w:sz w:val="24"/>
                      <w:szCs w:val="24"/>
                      <w:lang w:bidi="tr-TR"/>
                    </w:rPr>
                    <w:t>Gains gains in information flow and information management in the process.</w:t>
                  </w:r>
                </w:p>
              </w:tc>
            </w:tr>
            <w:tr w:rsidR="004660D1" w:rsidRPr="00E40B58" w14:paraId="413F6667" w14:textId="77777777" w:rsidTr="00F11203">
              <w:trPr>
                <w:trHeight w:val="275"/>
              </w:trPr>
              <w:tc>
                <w:tcPr>
                  <w:tcW w:w="2273" w:type="dxa"/>
                  <w:tcBorders>
                    <w:left w:val="single" w:sz="6" w:space="0" w:color="000000"/>
                  </w:tcBorders>
                </w:tcPr>
                <w:p w14:paraId="7361B854" w14:textId="77777777" w:rsidR="004660D1" w:rsidRPr="00E40B58" w:rsidRDefault="004660D1" w:rsidP="004660D1">
                  <w:pPr>
                    <w:pStyle w:val="TableParagraph"/>
                    <w:spacing w:line="256" w:lineRule="exact"/>
                    <w:ind w:left="105"/>
                    <w:jc w:val="left"/>
                    <w:rPr>
                      <w:noProof/>
                      <w:sz w:val="24"/>
                      <w:szCs w:val="24"/>
                      <w:lang w:val="tr-TR"/>
                    </w:rPr>
                  </w:pPr>
                  <w:r w:rsidRPr="00E40B58">
                    <w:rPr>
                      <w:noProof/>
                      <w:sz w:val="24"/>
                      <w:szCs w:val="24"/>
                      <w:lang w:val="tr-TR"/>
                    </w:rPr>
                    <w:t>Course Content</w:t>
                  </w:r>
                </w:p>
                <w:p w14:paraId="06E97205" w14:textId="77777777" w:rsidR="004660D1" w:rsidRPr="00E40B58" w:rsidRDefault="004660D1" w:rsidP="004660D1">
                  <w:pPr>
                    <w:pStyle w:val="TableParagraph"/>
                    <w:spacing w:line="256" w:lineRule="exact"/>
                    <w:ind w:left="0"/>
                    <w:jc w:val="left"/>
                    <w:rPr>
                      <w:noProof/>
                      <w:sz w:val="24"/>
                      <w:szCs w:val="24"/>
                      <w:lang w:val="tr-TR"/>
                    </w:rPr>
                  </w:pPr>
                </w:p>
              </w:tc>
              <w:tc>
                <w:tcPr>
                  <w:tcW w:w="8776" w:type="dxa"/>
                  <w:gridSpan w:val="6"/>
                </w:tcPr>
                <w:p w14:paraId="44C7D4E6" w14:textId="10456822" w:rsidR="00C80F1B" w:rsidRPr="00E40B58" w:rsidRDefault="00C21C8B" w:rsidP="00C21C8B">
                  <w:pPr>
                    <w:jc w:val="both"/>
                    <w:rPr>
                      <w:rFonts w:ascii="Times New Roman" w:eastAsiaTheme="minorHAnsi" w:hAnsi="Times New Roman" w:cs="Times New Roman"/>
                      <w:sz w:val="24"/>
                      <w:szCs w:val="24"/>
                    </w:rPr>
                  </w:pPr>
                  <w:r w:rsidRPr="00E40B58">
                    <w:rPr>
                      <w:rFonts w:ascii="Times New Roman" w:hAnsi="Times New Roman" w:cs="Times New Roman"/>
                      <w:sz w:val="24"/>
                      <w:szCs w:val="24"/>
                    </w:rPr>
                    <w:t>Supply chain, basic concepts, supply chain management, purchasing and procurement, supplier relations, information and importance in supply chain management, information and communication technologies in supply chain, supply chain demand forecasting, logistics concept and historical development of logistics, logistics structure in supply chain, distribution strategies and modes of transport, distribution in logistics, channel flow and functions, transport documents, international delivery forms and auxiliary logistics terms used in transportation, after-sales services, maintenance and repair, reverse logistics, globalization, global sourcing and international trade, global supply chain management , global supply chain in information stream and knowledge management .</w:t>
                  </w:r>
                </w:p>
              </w:tc>
            </w:tr>
            <w:tr w:rsidR="004660D1" w:rsidRPr="00E40B58" w14:paraId="220AEC9A" w14:textId="77777777" w:rsidTr="00F11203">
              <w:trPr>
                <w:trHeight w:val="277"/>
              </w:trPr>
              <w:tc>
                <w:tcPr>
                  <w:tcW w:w="2273" w:type="dxa"/>
                  <w:tcBorders>
                    <w:left w:val="single" w:sz="6" w:space="0" w:color="000000"/>
                  </w:tcBorders>
                </w:tcPr>
                <w:p w14:paraId="38485802" w14:textId="77777777" w:rsidR="004660D1" w:rsidRPr="00E40B58" w:rsidRDefault="004660D1" w:rsidP="004660D1">
                  <w:pPr>
                    <w:pStyle w:val="TableParagraph"/>
                    <w:spacing w:line="258" w:lineRule="exact"/>
                    <w:ind w:left="105"/>
                    <w:jc w:val="left"/>
                    <w:rPr>
                      <w:b/>
                      <w:noProof/>
                      <w:sz w:val="24"/>
                      <w:szCs w:val="24"/>
                      <w:lang w:val="tr-TR"/>
                    </w:rPr>
                  </w:pPr>
                  <w:r w:rsidRPr="00E40B58">
                    <w:rPr>
                      <w:b/>
                      <w:noProof/>
                      <w:sz w:val="24"/>
                      <w:szCs w:val="24"/>
                      <w:lang w:val="tr-TR"/>
                    </w:rPr>
                    <w:t>Weeks</w:t>
                  </w:r>
                </w:p>
              </w:tc>
              <w:tc>
                <w:tcPr>
                  <w:tcW w:w="8776" w:type="dxa"/>
                  <w:gridSpan w:val="6"/>
                </w:tcPr>
                <w:p w14:paraId="4A650F5B" w14:textId="77777777" w:rsidR="004660D1" w:rsidRPr="00E40B58" w:rsidRDefault="004660D1" w:rsidP="004660D1">
                  <w:pPr>
                    <w:pStyle w:val="TableParagraph"/>
                    <w:spacing w:line="258" w:lineRule="exact"/>
                    <w:ind w:left="2934" w:right="2925"/>
                    <w:rPr>
                      <w:b/>
                      <w:noProof/>
                      <w:sz w:val="24"/>
                      <w:szCs w:val="24"/>
                      <w:lang w:val="tr-TR"/>
                    </w:rPr>
                  </w:pPr>
                  <w:r w:rsidRPr="00E40B58">
                    <w:rPr>
                      <w:b/>
                      <w:noProof/>
                      <w:sz w:val="24"/>
                      <w:szCs w:val="24"/>
                      <w:lang w:val="tr-TR"/>
                    </w:rPr>
                    <w:t>Topics</w:t>
                  </w:r>
                </w:p>
              </w:tc>
            </w:tr>
            <w:tr w:rsidR="00C21C8B" w:rsidRPr="00E40B58" w14:paraId="7D43D22B" w14:textId="77777777" w:rsidTr="00A21E92">
              <w:trPr>
                <w:trHeight w:val="478"/>
              </w:trPr>
              <w:tc>
                <w:tcPr>
                  <w:tcW w:w="2273" w:type="dxa"/>
                  <w:tcBorders>
                    <w:left w:val="single" w:sz="6" w:space="0" w:color="000000"/>
                  </w:tcBorders>
                </w:tcPr>
                <w:p w14:paraId="1823A1EB" w14:textId="01CA95B8" w:rsidR="00C21C8B" w:rsidRPr="00E40B58" w:rsidRDefault="00727C8B" w:rsidP="00C21C8B">
                  <w:pPr>
                    <w:pStyle w:val="TableParagraph"/>
                    <w:spacing w:line="273" w:lineRule="exact"/>
                    <w:ind w:left="105"/>
                    <w:jc w:val="left"/>
                    <w:rPr>
                      <w:sz w:val="24"/>
                      <w:szCs w:val="24"/>
                      <w:lang w:val="tr-TR"/>
                    </w:rPr>
                  </w:pPr>
                  <w:r>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2A078346" w14:textId="43CDE32C" w:rsidR="00C21C8B" w:rsidRPr="00E40B58" w:rsidRDefault="00C21C8B" w:rsidP="00C21C8B">
                  <w:pPr>
                    <w:pStyle w:val="TableParagraph"/>
                    <w:spacing w:line="259" w:lineRule="exact"/>
                    <w:jc w:val="left"/>
                    <w:rPr>
                      <w:sz w:val="24"/>
                      <w:szCs w:val="24"/>
                      <w:lang w:val="tr-TR"/>
                    </w:rPr>
                  </w:pPr>
                  <w:r w:rsidRPr="00E40B58">
                    <w:rPr>
                      <w:bCs/>
                      <w:sz w:val="24"/>
                      <w:szCs w:val="24"/>
                      <w:lang w:bidi="tr-TR"/>
                    </w:rPr>
                    <w:t xml:space="preserve">Supply </w:t>
                  </w:r>
                  <w:proofErr w:type="gramStart"/>
                  <w:r w:rsidRPr="00E40B58">
                    <w:rPr>
                      <w:bCs/>
                      <w:sz w:val="24"/>
                      <w:szCs w:val="24"/>
                      <w:lang w:bidi="tr-TR"/>
                    </w:rPr>
                    <w:t>Chain ,</w:t>
                  </w:r>
                  <w:proofErr w:type="gramEnd"/>
                  <w:r w:rsidRPr="00E40B58">
                    <w:rPr>
                      <w:bCs/>
                      <w:sz w:val="24"/>
                      <w:szCs w:val="24"/>
                      <w:lang w:bidi="tr-TR"/>
                    </w:rPr>
                    <w:t xml:space="preserve"> Basic Concepts</w:t>
                  </w:r>
                  <w:r w:rsidRPr="00E40B58">
                    <w:rPr>
                      <w:b/>
                      <w:bCs/>
                      <w:sz w:val="24"/>
                      <w:szCs w:val="24"/>
                      <w:lang w:bidi="tr-TR"/>
                    </w:rPr>
                    <w:t xml:space="preserve">  </w:t>
                  </w:r>
                </w:p>
              </w:tc>
            </w:tr>
            <w:tr w:rsidR="00C21C8B" w:rsidRPr="00E40B58" w14:paraId="24BF2EC8" w14:textId="77777777" w:rsidTr="00A21E92">
              <w:trPr>
                <w:trHeight w:val="478"/>
              </w:trPr>
              <w:tc>
                <w:tcPr>
                  <w:tcW w:w="2273" w:type="dxa"/>
                  <w:tcBorders>
                    <w:left w:val="single" w:sz="6" w:space="0" w:color="000000"/>
                  </w:tcBorders>
                </w:tcPr>
                <w:p w14:paraId="2DE2AF3D"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2</w:t>
                  </w:r>
                </w:p>
              </w:tc>
              <w:tc>
                <w:tcPr>
                  <w:tcW w:w="8776" w:type="dxa"/>
                  <w:gridSpan w:val="6"/>
                  <w:tcBorders>
                    <w:top w:val="single" w:sz="4" w:space="0" w:color="000000"/>
                    <w:left w:val="single" w:sz="4" w:space="0" w:color="000000"/>
                    <w:bottom w:val="single" w:sz="4" w:space="0" w:color="000000"/>
                    <w:right w:val="single" w:sz="4" w:space="0" w:color="000000"/>
                  </w:tcBorders>
                </w:tcPr>
                <w:p w14:paraId="6C697520" w14:textId="4C90F0FD" w:rsidR="00C21C8B" w:rsidRPr="00E40B58" w:rsidRDefault="00C21C8B" w:rsidP="00C21C8B">
                  <w:pPr>
                    <w:pStyle w:val="TableParagraph"/>
                    <w:spacing w:line="259" w:lineRule="exact"/>
                    <w:jc w:val="left"/>
                    <w:rPr>
                      <w:noProof/>
                      <w:sz w:val="24"/>
                      <w:szCs w:val="24"/>
                      <w:lang w:val="tr-TR"/>
                    </w:rPr>
                  </w:pPr>
                  <w:r w:rsidRPr="00E40B58">
                    <w:rPr>
                      <w:bCs/>
                      <w:sz w:val="24"/>
                      <w:szCs w:val="24"/>
                    </w:rPr>
                    <w:t xml:space="preserve">Supply Chain Management </w:t>
                  </w:r>
                </w:p>
              </w:tc>
            </w:tr>
            <w:tr w:rsidR="00C21C8B" w:rsidRPr="00E40B58" w14:paraId="76AE8E36" w14:textId="77777777" w:rsidTr="00A21E92">
              <w:trPr>
                <w:trHeight w:val="478"/>
              </w:trPr>
              <w:tc>
                <w:tcPr>
                  <w:tcW w:w="2273" w:type="dxa"/>
                  <w:tcBorders>
                    <w:left w:val="single" w:sz="6" w:space="0" w:color="000000"/>
                  </w:tcBorders>
                </w:tcPr>
                <w:p w14:paraId="557286B2" w14:textId="77777777" w:rsidR="00C21C8B" w:rsidRPr="00E40B58" w:rsidRDefault="00C21C8B" w:rsidP="00C21C8B">
                  <w:pPr>
                    <w:pStyle w:val="TableParagraph"/>
                    <w:spacing w:line="256" w:lineRule="exact"/>
                    <w:ind w:left="105"/>
                    <w:jc w:val="left"/>
                    <w:rPr>
                      <w:sz w:val="24"/>
                      <w:szCs w:val="24"/>
                      <w:lang w:val="tr-TR"/>
                    </w:rPr>
                  </w:pPr>
                  <w:r w:rsidRPr="00E40B58">
                    <w:rPr>
                      <w:sz w:val="24"/>
                      <w:szCs w:val="24"/>
                      <w:lang w:val="tr-TR"/>
                    </w:rPr>
                    <w:t>3</w:t>
                  </w:r>
                </w:p>
              </w:tc>
              <w:tc>
                <w:tcPr>
                  <w:tcW w:w="8776" w:type="dxa"/>
                  <w:gridSpan w:val="6"/>
                  <w:tcBorders>
                    <w:top w:val="single" w:sz="4" w:space="0" w:color="000000"/>
                    <w:left w:val="single" w:sz="4" w:space="0" w:color="000000"/>
                    <w:bottom w:val="single" w:sz="4" w:space="0" w:color="000000"/>
                    <w:right w:val="single" w:sz="4" w:space="0" w:color="000000"/>
                  </w:tcBorders>
                </w:tcPr>
                <w:p w14:paraId="25A644EA" w14:textId="6F7A0A3A" w:rsidR="00C21C8B" w:rsidRPr="00E40B58" w:rsidRDefault="00C21C8B" w:rsidP="00C21C8B">
                  <w:pPr>
                    <w:pStyle w:val="TableParagraph"/>
                    <w:spacing w:line="256" w:lineRule="exact"/>
                    <w:jc w:val="left"/>
                    <w:rPr>
                      <w:sz w:val="24"/>
                      <w:szCs w:val="24"/>
                      <w:lang w:val="tr-TR"/>
                    </w:rPr>
                  </w:pPr>
                  <w:r w:rsidRPr="00E40B58">
                    <w:rPr>
                      <w:bCs/>
                      <w:sz w:val="24"/>
                      <w:szCs w:val="24"/>
                      <w:lang w:bidi="tr-TR"/>
                    </w:rPr>
                    <w:t xml:space="preserve">Purchasing and </w:t>
                  </w:r>
                  <w:proofErr w:type="gramStart"/>
                  <w:r w:rsidRPr="00E40B58">
                    <w:rPr>
                      <w:bCs/>
                      <w:sz w:val="24"/>
                      <w:szCs w:val="24"/>
                      <w:lang w:bidi="tr-TR"/>
                    </w:rPr>
                    <w:t>Supply ,</w:t>
                  </w:r>
                  <w:proofErr w:type="gramEnd"/>
                  <w:r w:rsidRPr="00E40B58">
                    <w:rPr>
                      <w:bCs/>
                      <w:sz w:val="24"/>
                      <w:szCs w:val="24"/>
                      <w:lang w:bidi="tr-TR"/>
                    </w:rPr>
                    <w:t xml:space="preserve"> Supplier Relationships </w:t>
                  </w:r>
                </w:p>
              </w:tc>
            </w:tr>
            <w:tr w:rsidR="00C21C8B" w:rsidRPr="00E40B58" w14:paraId="505D50D3" w14:textId="77777777" w:rsidTr="00A21E92">
              <w:trPr>
                <w:trHeight w:val="478"/>
              </w:trPr>
              <w:tc>
                <w:tcPr>
                  <w:tcW w:w="2273" w:type="dxa"/>
                  <w:tcBorders>
                    <w:left w:val="single" w:sz="6" w:space="0" w:color="000000"/>
                  </w:tcBorders>
                </w:tcPr>
                <w:p w14:paraId="21929937"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4</w:t>
                  </w:r>
                </w:p>
              </w:tc>
              <w:tc>
                <w:tcPr>
                  <w:tcW w:w="8776" w:type="dxa"/>
                  <w:gridSpan w:val="6"/>
                  <w:tcBorders>
                    <w:top w:val="single" w:sz="4" w:space="0" w:color="000000"/>
                    <w:left w:val="single" w:sz="4" w:space="0" w:color="000000"/>
                    <w:bottom w:val="single" w:sz="4" w:space="0" w:color="000000"/>
                    <w:right w:val="single" w:sz="4" w:space="0" w:color="000000"/>
                  </w:tcBorders>
                </w:tcPr>
                <w:p w14:paraId="100CA687" w14:textId="37E737A0" w:rsidR="00C21C8B" w:rsidRPr="00E40B58" w:rsidRDefault="00C21C8B" w:rsidP="00C21C8B">
                  <w:pPr>
                    <w:pStyle w:val="TableParagraph"/>
                    <w:spacing w:line="276" w:lineRule="exact"/>
                    <w:ind w:right="93"/>
                    <w:jc w:val="left"/>
                    <w:rPr>
                      <w:sz w:val="24"/>
                      <w:szCs w:val="24"/>
                      <w:lang w:val="tr-TR"/>
                    </w:rPr>
                  </w:pPr>
                  <w:r w:rsidRPr="00E40B58">
                    <w:rPr>
                      <w:bCs/>
                      <w:sz w:val="24"/>
                      <w:szCs w:val="24"/>
                      <w:lang w:bidi="tr-TR"/>
                    </w:rPr>
                    <w:t xml:space="preserve">Supply Chain under management Information and importance </w:t>
                  </w:r>
                </w:p>
              </w:tc>
            </w:tr>
            <w:tr w:rsidR="00C21C8B" w:rsidRPr="00E40B58" w14:paraId="5AAF3925" w14:textId="77777777" w:rsidTr="00A21E92">
              <w:trPr>
                <w:trHeight w:val="478"/>
              </w:trPr>
              <w:tc>
                <w:tcPr>
                  <w:tcW w:w="2273" w:type="dxa"/>
                  <w:tcBorders>
                    <w:left w:val="single" w:sz="6" w:space="0" w:color="000000"/>
                  </w:tcBorders>
                </w:tcPr>
                <w:p w14:paraId="26F288F1" w14:textId="77777777" w:rsidR="00C21C8B" w:rsidRPr="00E40B58" w:rsidRDefault="00C21C8B" w:rsidP="00C21C8B">
                  <w:pPr>
                    <w:pStyle w:val="TableParagraph"/>
                    <w:spacing w:line="255" w:lineRule="exact"/>
                    <w:ind w:left="105"/>
                    <w:jc w:val="left"/>
                    <w:rPr>
                      <w:sz w:val="24"/>
                      <w:szCs w:val="24"/>
                      <w:lang w:val="tr-TR"/>
                    </w:rPr>
                  </w:pPr>
                  <w:r w:rsidRPr="00E40B58">
                    <w:rPr>
                      <w:sz w:val="24"/>
                      <w:szCs w:val="24"/>
                      <w:lang w:val="tr-TR"/>
                    </w:rPr>
                    <w:t>5</w:t>
                  </w:r>
                </w:p>
              </w:tc>
              <w:tc>
                <w:tcPr>
                  <w:tcW w:w="8776" w:type="dxa"/>
                  <w:gridSpan w:val="6"/>
                  <w:tcBorders>
                    <w:top w:val="single" w:sz="4" w:space="0" w:color="000000"/>
                    <w:left w:val="single" w:sz="4" w:space="0" w:color="000000"/>
                    <w:bottom w:val="single" w:sz="4" w:space="0" w:color="000000"/>
                    <w:right w:val="single" w:sz="4" w:space="0" w:color="000000"/>
                  </w:tcBorders>
                </w:tcPr>
                <w:p w14:paraId="417C5AAB" w14:textId="3C4DC5F9" w:rsidR="00C21C8B" w:rsidRPr="00E40B58" w:rsidRDefault="00C21C8B" w:rsidP="00C21C8B">
                  <w:pPr>
                    <w:pStyle w:val="TableParagraph"/>
                    <w:spacing w:line="255" w:lineRule="exact"/>
                    <w:jc w:val="left"/>
                    <w:rPr>
                      <w:sz w:val="24"/>
                      <w:szCs w:val="24"/>
                      <w:lang w:val="tr-TR"/>
                    </w:rPr>
                  </w:pPr>
                  <w:r w:rsidRPr="00E40B58">
                    <w:rPr>
                      <w:bCs/>
                      <w:sz w:val="24"/>
                      <w:szCs w:val="24"/>
                    </w:rPr>
                    <w:t xml:space="preserve">Supply on the chain Information and Communication Technologies </w:t>
                  </w:r>
                </w:p>
              </w:tc>
            </w:tr>
            <w:tr w:rsidR="00C21C8B" w:rsidRPr="00E40B58" w14:paraId="7E2A6B17" w14:textId="77777777" w:rsidTr="00A21E92">
              <w:trPr>
                <w:trHeight w:val="478"/>
              </w:trPr>
              <w:tc>
                <w:tcPr>
                  <w:tcW w:w="2273" w:type="dxa"/>
                  <w:tcBorders>
                    <w:left w:val="single" w:sz="6" w:space="0" w:color="000000"/>
                  </w:tcBorders>
                </w:tcPr>
                <w:p w14:paraId="0F303748"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6</w:t>
                  </w:r>
                </w:p>
              </w:tc>
              <w:tc>
                <w:tcPr>
                  <w:tcW w:w="8776" w:type="dxa"/>
                  <w:gridSpan w:val="6"/>
                  <w:tcBorders>
                    <w:top w:val="single" w:sz="4" w:space="0" w:color="000000"/>
                    <w:left w:val="single" w:sz="4" w:space="0" w:color="000000"/>
                    <w:bottom w:val="single" w:sz="4" w:space="0" w:color="000000"/>
                    <w:right w:val="single" w:sz="4" w:space="0" w:color="000000"/>
                  </w:tcBorders>
                </w:tcPr>
                <w:p w14:paraId="47C57BC7" w14:textId="0EB0BAED" w:rsidR="00C21C8B" w:rsidRPr="00E40B58" w:rsidRDefault="00C21C8B" w:rsidP="00C21C8B">
                  <w:pPr>
                    <w:pStyle w:val="TableParagraph"/>
                    <w:spacing w:line="276" w:lineRule="exact"/>
                    <w:ind w:right="547"/>
                    <w:jc w:val="left"/>
                    <w:rPr>
                      <w:sz w:val="24"/>
                      <w:szCs w:val="24"/>
                      <w:lang w:val="tr-TR"/>
                    </w:rPr>
                  </w:pPr>
                  <w:r w:rsidRPr="00E40B58">
                    <w:rPr>
                      <w:sz w:val="24"/>
                      <w:szCs w:val="24"/>
                      <w:lang w:bidi="tr-TR"/>
                    </w:rPr>
                    <w:t xml:space="preserve">Supply Chain Request Estimated </w:t>
                  </w:r>
                  <w:r w:rsidRPr="00E40B58">
                    <w:rPr>
                      <w:bCs/>
                      <w:sz w:val="24"/>
                      <w:szCs w:val="24"/>
                      <w:lang w:bidi="tr-TR"/>
                    </w:rPr>
                    <w:t xml:space="preserve"> </w:t>
                  </w:r>
                </w:p>
              </w:tc>
            </w:tr>
            <w:tr w:rsidR="00C21C8B" w:rsidRPr="00E40B58" w14:paraId="57BB2E53" w14:textId="77777777" w:rsidTr="00A21E92">
              <w:trPr>
                <w:trHeight w:val="478"/>
              </w:trPr>
              <w:tc>
                <w:tcPr>
                  <w:tcW w:w="2273" w:type="dxa"/>
                  <w:tcBorders>
                    <w:left w:val="single" w:sz="6" w:space="0" w:color="000000"/>
                  </w:tcBorders>
                </w:tcPr>
                <w:p w14:paraId="3C5B3D7A" w14:textId="77777777" w:rsidR="00C21C8B" w:rsidRPr="00E40B58" w:rsidRDefault="00C21C8B" w:rsidP="00C21C8B">
                  <w:pPr>
                    <w:pStyle w:val="TableParagraph"/>
                    <w:spacing w:line="258" w:lineRule="exact"/>
                    <w:ind w:left="105"/>
                    <w:jc w:val="left"/>
                    <w:rPr>
                      <w:sz w:val="24"/>
                      <w:szCs w:val="24"/>
                      <w:lang w:val="tr-TR"/>
                    </w:rPr>
                  </w:pPr>
                  <w:r w:rsidRPr="00E40B58">
                    <w:rPr>
                      <w:sz w:val="24"/>
                      <w:szCs w:val="24"/>
                      <w:lang w:val="tr-TR"/>
                    </w:rPr>
                    <w:t>7</w:t>
                  </w:r>
                </w:p>
              </w:tc>
              <w:tc>
                <w:tcPr>
                  <w:tcW w:w="8776" w:type="dxa"/>
                  <w:gridSpan w:val="6"/>
                  <w:tcBorders>
                    <w:top w:val="single" w:sz="4" w:space="0" w:color="000000"/>
                    <w:left w:val="single" w:sz="4" w:space="0" w:color="000000"/>
                    <w:bottom w:val="single" w:sz="4" w:space="0" w:color="000000"/>
                    <w:right w:val="single" w:sz="4" w:space="0" w:color="000000"/>
                  </w:tcBorders>
                </w:tcPr>
                <w:p w14:paraId="13524F5C" w14:textId="2CFFC4EE" w:rsidR="00C21C8B" w:rsidRPr="00E40B58" w:rsidRDefault="00C21C8B" w:rsidP="00C21C8B">
                  <w:pPr>
                    <w:pStyle w:val="TableParagraph"/>
                    <w:spacing w:line="258" w:lineRule="exact"/>
                    <w:jc w:val="left"/>
                    <w:rPr>
                      <w:sz w:val="24"/>
                      <w:szCs w:val="24"/>
                      <w:lang w:val="tr-TR"/>
                    </w:rPr>
                  </w:pPr>
                  <w:r w:rsidRPr="00E40B58">
                    <w:rPr>
                      <w:bCs/>
                      <w:sz w:val="24"/>
                      <w:szCs w:val="24"/>
                      <w:lang w:bidi="tr-TR"/>
                    </w:rPr>
                    <w:t xml:space="preserve">Logistics concept and your logistics Historical Its development </w:t>
                  </w:r>
                </w:p>
              </w:tc>
            </w:tr>
            <w:tr w:rsidR="00C21C8B" w:rsidRPr="00E40B58" w14:paraId="479046D6" w14:textId="77777777" w:rsidTr="00A21E92">
              <w:trPr>
                <w:trHeight w:val="478"/>
              </w:trPr>
              <w:tc>
                <w:tcPr>
                  <w:tcW w:w="2273" w:type="dxa"/>
                  <w:tcBorders>
                    <w:left w:val="single" w:sz="6" w:space="0" w:color="000000"/>
                  </w:tcBorders>
                </w:tcPr>
                <w:p w14:paraId="42ECFEF1" w14:textId="77777777"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8</w:t>
                  </w:r>
                </w:p>
              </w:tc>
              <w:tc>
                <w:tcPr>
                  <w:tcW w:w="8776" w:type="dxa"/>
                  <w:gridSpan w:val="6"/>
                  <w:tcBorders>
                    <w:top w:val="single" w:sz="4" w:space="0" w:color="000000"/>
                    <w:left w:val="single" w:sz="4" w:space="0" w:color="000000"/>
                    <w:bottom w:val="single" w:sz="4" w:space="0" w:color="000000"/>
                    <w:right w:val="single" w:sz="4" w:space="0" w:color="000000"/>
                  </w:tcBorders>
                </w:tcPr>
                <w:p w14:paraId="18FD46C2" w14:textId="6B32A617" w:rsidR="00C21C8B" w:rsidRPr="00E40B58" w:rsidRDefault="00C21C8B" w:rsidP="00C21C8B">
                  <w:pPr>
                    <w:pStyle w:val="TableParagraph"/>
                    <w:spacing w:line="276" w:lineRule="exact"/>
                    <w:jc w:val="left"/>
                    <w:rPr>
                      <w:sz w:val="24"/>
                      <w:szCs w:val="24"/>
                      <w:lang w:val="tr-TR"/>
                    </w:rPr>
                  </w:pPr>
                  <w:r w:rsidRPr="00E40B58">
                    <w:rPr>
                      <w:sz w:val="24"/>
                      <w:szCs w:val="24"/>
                    </w:rPr>
                    <w:t>Supply on the chain Logistics Structure</w:t>
                  </w:r>
                  <w:r w:rsidRPr="00E40B58">
                    <w:rPr>
                      <w:b/>
                      <w:sz w:val="24"/>
                      <w:szCs w:val="24"/>
                    </w:rPr>
                    <w:t xml:space="preserve">  </w:t>
                  </w:r>
                </w:p>
              </w:tc>
            </w:tr>
            <w:tr w:rsidR="00C21C8B" w:rsidRPr="00E40B58" w14:paraId="65CFD276" w14:textId="77777777" w:rsidTr="00A21E92">
              <w:trPr>
                <w:trHeight w:val="478"/>
              </w:trPr>
              <w:tc>
                <w:tcPr>
                  <w:tcW w:w="2273" w:type="dxa"/>
                  <w:tcBorders>
                    <w:left w:val="single" w:sz="6" w:space="0" w:color="000000"/>
                  </w:tcBorders>
                </w:tcPr>
                <w:p w14:paraId="04FA48BA"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9</w:t>
                  </w:r>
                </w:p>
              </w:tc>
              <w:tc>
                <w:tcPr>
                  <w:tcW w:w="8776" w:type="dxa"/>
                  <w:gridSpan w:val="6"/>
                  <w:tcBorders>
                    <w:top w:val="single" w:sz="4" w:space="0" w:color="000000"/>
                    <w:left w:val="single" w:sz="4" w:space="0" w:color="000000"/>
                    <w:bottom w:val="single" w:sz="4" w:space="0" w:color="000000"/>
                    <w:right w:val="single" w:sz="4" w:space="0" w:color="000000"/>
                  </w:tcBorders>
                </w:tcPr>
                <w:p w14:paraId="10C4B7E7" w14:textId="111AB313" w:rsidR="00C21C8B" w:rsidRPr="00E40B58" w:rsidRDefault="00C21C8B" w:rsidP="00C21C8B">
                  <w:pPr>
                    <w:pStyle w:val="TableParagraph"/>
                    <w:spacing w:line="259" w:lineRule="exact"/>
                    <w:jc w:val="left"/>
                    <w:rPr>
                      <w:sz w:val="24"/>
                      <w:szCs w:val="24"/>
                      <w:lang w:val="tr-TR"/>
                    </w:rPr>
                  </w:pPr>
                  <w:r w:rsidRPr="00E40B58">
                    <w:rPr>
                      <w:sz w:val="24"/>
                      <w:szCs w:val="24"/>
                    </w:rPr>
                    <w:t>Distribution Strategies and Transportation modals</w:t>
                  </w:r>
                </w:p>
              </w:tc>
            </w:tr>
            <w:tr w:rsidR="00C21C8B" w:rsidRPr="00E40B58" w14:paraId="694F8225" w14:textId="77777777" w:rsidTr="00A21E92">
              <w:trPr>
                <w:trHeight w:val="478"/>
              </w:trPr>
              <w:tc>
                <w:tcPr>
                  <w:tcW w:w="2273" w:type="dxa"/>
                  <w:tcBorders>
                    <w:left w:val="single" w:sz="6" w:space="0" w:color="000000"/>
                  </w:tcBorders>
                </w:tcPr>
                <w:p w14:paraId="70C9E5E3" w14:textId="77777777" w:rsidR="00C21C8B" w:rsidRPr="00E40B58" w:rsidRDefault="00C21C8B" w:rsidP="00C21C8B">
                  <w:pPr>
                    <w:pStyle w:val="TableParagraph"/>
                    <w:spacing w:line="256" w:lineRule="exact"/>
                    <w:ind w:left="105"/>
                    <w:jc w:val="left"/>
                    <w:rPr>
                      <w:sz w:val="24"/>
                      <w:szCs w:val="24"/>
                      <w:lang w:val="tr-TR"/>
                    </w:rPr>
                  </w:pPr>
                  <w:r w:rsidRPr="00E40B58">
                    <w:rPr>
                      <w:sz w:val="24"/>
                      <w:szCs w:val="24"/>
                      <w:lang w:val="tr-TR"/>
                    </w:rPr>
                    <w:lastRenderedPageBreak/>
                    <w:t>10</w:t>
                  </w:r>
                </w:p>
              </w:tc>
              <w:tc>
                <w:tcPr>
                  <w:tcW w:w="8776" w:type="dxa"/>
                  <w:gridSpan w:val="6"/>
                  <w:tcBorders>
                    <w:top w:val="single" w:sz="4" w:space="0" w:color="000000"/>
                    <w:left w:val="single" w:sz="4" w:space="0" w:color="000000"/>
                    <w:bottom w:val="single" w:sz="4" w:space="0" w:color="000000"/>
                    <w:right w:val="single" w:sz="4" w:space="0" w:color="000000"/>
                  </w:tcBorders>
                </w:tcPr>
                <w:p w14:paraId="0C851A52" w14:textId="485496F9" w:rsidR="00C21C8B" w:rsidRPr="00E40B58" w:rsidRDefault="00C21C8B" w:rsidP="00C21C8B">
                  <w:pPr>
                    <w:pStyle w:val="TableParagraph"/>
                    <w:spacing w:line="256" w:lineRule="exact"/>
                    <w:jc w:val="left"/>
                    <w:rPr>
                      <w:sz w:val="24"/>
                      <w:szCs w:val="24"/>
                      <w:lang w:val="tr-TR"/>
                    </w:rPr>
                  </w:pPr>
                  <w:r w:rsidRPr="00E40B58">
                    <w:rPr>
                      <w:sz w:val="24"/>
                      <w:szCs w:val="24"/>
                      <w:lang w:bidi="tr-TR"/>
                    </w:rPr>
                    <w:t xml:space="preserve">in logistics Distribution channel flow and Functions </w:t>
                  </w:r>
                </w:p>
              </w:tc>
            </w:tr>
            <w:tr w:rsidR="00C21C8B" w:rsidRPr="00E40B58" w14:paraId="17D27B07" w14:textId="77777777" w:rsidTr="00A21E92">
              <w:trPr>
                <w:trHeight w:val="478"/>
              </w:trPr>
              <w:tc>
                <w:tcPr>
                  <w:tcW w:w="2273" w:type="dxa"/>
                  <w:tcBorders>
                    <w:left w:val="single" w:sz="6" w:space="0" w:color="000000"/>
                  </w:tcBorders>
                </w:tcPr>
                <w:p w14:paraId="2A40B4C9" w14:textId="726A93D5" w:rsidR="00C21C8B" w:rsidRPr="00E40B58" w:rsidRDefault="00C21C8B" w:rsidP="00C21C8B">
                  <w:pPr>
                    <w:pStyle w:val="TableParagraph"/>
                    <w:spacing w:line="273" w:lineRule="exact"/>
                    <w:ind w:left="105"/>
                    <w:jc w:val="left"/>
                    <w:rPr>
                      <w:sz w:val="24"/>
                      <w:szCs w:val="24"/>
                      <w:lang w:val="tr-TR"/>
                    </w:rPr>
                  </w:pPr>
                  <w:r w:rsidRPr="00E40B58">
                    <w:rPr>
                      <w:sz w:val="24"/>
                      <w:szCs w:val="24"/>
                      <w:lang w:val="tr-TR"/>
                    </w:rPr>
                    <w:t>1</w:t>
                  </w:r>
                  <w:r w:rsidR="00727C8B">
                    <w:rPr>
                      <w:sz w:val="24"/>
                      <w:szCs w:val="24"/>
                      <w:lang w:val="tr-TR"/>
                    </w:rPr>
                    <w:t>1</w:t>
                  </w:r>
                </w:p>
              </w:tc>
              <w:tc>
                <w:tcPr>
                  <w:tcW w:w="8776" w:type="dxa"/>
                  <w:gridSpan w:val="6"/>
                  <w:tcBorders>
                    <w:top w:val="single" w:sz="4" w:space="0" w:color="000000"/>
                    <w:left w:val="single" w:sz="4" w:space="0" w:color="000000"/>
                    <w:bottom w:val="single" w:sz="4" w:space="0" w:color="000000"/>
                    <w:right w:val="single" w:sz="4" w:space="0" w:color="000000"/>
                  </w:tcBorders>
                </w:tcPr>
                <w:p w14:paraId="0F6459B7" w14:textId="7030BBB3" w:rsidR="00C21C8B" w:rsidRPr="00E40B58" w:rsidRDefault="00C21C8B" w:rsidP="00C21C8B">
                  <w:pPr>
                    <w:pStyle w:val="TableParagraph"/>
                    <w:spacing w:line="276" w:lineRule="exact"/>
                    <w:ind w:right="547"/>
                    <w:jc w:val="left"/>
                    <w:rPr>
                      <w:sz w:val="24"/>
                      <w:szCs w:val="24"/>
                      <w:lang w:val="tr-TR"/>
                    </w:rPr>
                  </w:pPr>
                  <w:r w:rsidRPr="00E40B58">
                    <w:rPr>
                      <w:sz w:val="24"/>
                      <w:szCs w:val="24"/>
                      <w:lang w:bidi="tr-TR"/>
                    </w:rPr>
                    <w:t xml:space="preserve">Transport </w:t>
                  </w:r>
                  <w:proofErr w:type="gramStart"/>
                  <w:r w:rsidRPr="00E40B58">
                    <w:rPr>
                      <w:sz w:val="24"/>
                      <w:szCs w:val="24"/>
                      <w:lang w:bidi="tr-TR"/>
                    </w:rPr>
                    <w:t>Documents ,</w:t>
                  </w:r>
                  <w:proofErr w:type="gramEnd"/>
                  <w:r w:rsidRPr="00E40B58">
                    <w:rPr>
                      <w:sz w:val="24"/>
                      <w:szCs w:val="24"/>
                      <w:lang w:bidi="tr-TR"/>
                    </w:rPr>
                    <w:t xml:space="preserve"> </w:t>
                  </w:r>
                  <w:r w:rsidRPr="00E40B58">
                    <w:rPr>
                      <w:bCs/>
                      <w:sz w:val="24"/>
                      <w:szCs w:val="24"/>
                      <w:lang w:val="tr-TR" w:bidi="tr-TR"/>
                    </w:rPr>
                    <w:t xml:space="preserve">International Delivery </w:t>
                  </w:r>
                  <w:proofErr w:type="spellStart"/>
                  <w:r w:rsidRPr="00E40B58">
                    <w:rPr>
                      <w:bCs/>
                      <w:sz w:val="24"/>
                      <w:szCs w:val="24"/>
                      <w:lang w:val="tr-TR" w:bidi="tr-TR"/>
                    </w:rPr>
                    <w:t>Methods</w:t>
                  </w:r>
                  <w:proofErr w:type="spellEnd"/>
                  <w:r w:rsidRPr="00E40B58">
                    <w:rPr>
                      <w:bCs/>
                      <w:sz w:val="24"/>
                      <w:szCs w:val="24"/>
                      <w:lang w:val="tr-TR" w:bidi="tr-TR"/>
                    </w:rPr>
                    <w:t xml:space="preserve"> </w:t>
                  </w:r>
                  <w:proofErr w:type="spellStart"/>
                  <w:r w:rsidRPr="00E40B58">
                    <w:rPr>
                      <w:bCs/>
                      <w:sz w:val="24"/>
                      <w:szCs w:val="24"/>
                      <w:lang w:val="tr-TR" w:bidi="tr-TR"/>
                    </w:rPr>
                    <w:t>Used</w:t>
                  </w:r>
                  <w:proofErr w:type="spellEnd"/>
                  <w:r w:rsidRPr="00E40B58">
                    <w:rPr>
                      <w:bCs/>
                      <w:sz w:val="24"/>
                      <w:szCs w:val="24"/>
                      <w:lang w:val="tr-TR" w:bidi="tr-TR"/>
                    </w:rPr>
                    <w:t xml:space="preserve"> in </w:t>
                  </w:r>
                  <w:proofErr w:type="spellStart"/>
                  <w:r w:rsidRPr="00E40B58">
                    <w:rPr>
                      <w:bCs/>
                      <w:sz w:val="24"/>
                      <w:szCs w:val="24"/>
                      <w:lang w:val="tr-TR" w:bidi="tr-TR"/>
                    </w:rPr>
                    <w:t>Transportation</w:t>
                  </w:r>
                  <w:proofErr w:type="spellEnd"/>
                  <w:r w:rsidRPr="00E40B58">
                    <w:rPr>
                      <w:bCs/>
                      <w:sz w:val="24"/>
                      <w:szCs w:val="24"/>
                      <w:lang w:val="tr-TR" w:bidi="tr-TR"/>
                    </w:rPr>
                    <w:t xml:space="preserve"> </w:t>
                  </w:r>
                  <w:proofErr w:type="spellStart"/>
                  <w:r w:rsidRPr="00E40B58">
                    <w:rPr>
                      <w:bCs/>
                      <w:sz w:val="24"/>
                      <w:szCs w:val="24"/>
                      <w:lang w:val="tr-TR" w:bidi="tr-TR"/>
                    </w:rPr>
                    <w:t>and</w:t>
                  </w:r>
                  <w:proofErr w:type="spellEnd"/>
                  <w:r w:rsidRPr="00E40B58">
                    <w:rPr>
                      <w:bCs/>
                      <w:sz w:val="24"/>
                      <w:szCs w:val="24"/>
                      <w:lang w:val="tr-TR" w:bidi="tr-TR"/>
                    </w:rPr>
                    <w:t xml:space="preserve"> </w:t>
                  </w:r>
                  <w:proofErr w:type="spellStart"/>
                  <w:r w:rsidRPr="00E40B58">
                    <w:rPr>
                      <w:bCs/>
                      <w:sz w:val="24"/>
                      <w:szCs w:val="24"/>
                      <w:lang w:val="tr-TR" w:bidi="tr-TR"/>
                    </w:rPr>
                    <w:t>Auxiliary</w:t>
                  </w:r>
                  <w:proofErr w:type="spellEnd"/>
                  <w:r w:rsidRPr="00E40B58">
                    <w:rPr>
                      <w:bCs/>
                      <w:sz w:val="24"/>
                      <w:szCs w:val="24"/>
                      <w:lang w:val="tr-TR" w:bidi="tr-TR"/>
                    </w:rPr>
                    <w:t xml:space="preserve"> </w:t>
                  </w:r>
                  <w:proofErr w:type="spellStart"/>
                  <w:r w:rsidRPr="00E40B58">
                    <w:rPr>
                      <w:bCs/>
                      <w:sz w:val="24"/>
                      <w:szCs w:val="24"/>
                      <w:lang w:val="tr-TR" w:bidi="tr-TR"/>
                    </w:rPr>
                    <w:t>Logistics</w:t>
                  </w:r>
                  <w:proofErr w:type="spellEnd"/>
                  <w:r w:rsidRPr="00E40B58">
                    <w:rPr>
                      <w:bCs/>
                      <w:sz w:val="24"/>
                      <w:szCs w:val="24"/>
                      <w:lang w:val="tr-TR" w:bidi="tr-TR"/>
                    </w:rPr>
                    <w:t xml:space="preserve"> </w:t>
                  </w:r>
                  <w:proofErr w:type="spellStart"/>
                  <w:r w:rsidRPr="00E40B58">
                    <w:rPr>
                      <w:bCs/>
                      <w:sz w:val="24"/>
                      <w:szCs w:val="24"/>
                      <w:lang w:val="tr-TR" w:bidi="tr-TR"/>
                    </w:rPr>
                    <w:t>Terms</w:t>
                  </w:r>
                  <w:proofErr w:type="spellEnd"/>
                </w:p>
              </w:tc>
            </w:tr>
            <w:tr w:rsidR="00C21C8B" w:rsidRPr="00E40B58" w14:paraId="25BD4CD0" w14:textId="77777777" w:rsidTr="00A21E92">
              <w:trPr>
                <w:trHeight w:val="478"/>
              </w:trPr>
              <w:tc>
                <w:tcPr>
                  <w:tcW w:w="2273" w:type="dxa"/>
                  <w:tcBorders>
                    <w:left w:val="single" w:sz="6" w:space="0" w:color="000000"/>
                  </w:tcBorders>
                </w:tcPr>
                <w:p w14:paraId="00C68234"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12</w:t>
                  </w:r>
                </w:p>
              </w:tc>
              <w:tc>
                <w:tcPr>
                  <w:tcW w:w="8776" w:type="dxa"/>
                  <w:gridSpan w:val="6"/>
                  <w:tcBorders>
                    <w:top w:val="single" w:sz="4" w:space="0" w:color="000000"/>
                    <w:left w:val="single" w:sz="4" w:space="0" w:color="000000"/>
                    <w:bottom w:val="single" w:sz="4" w:space="0" w:color="000000"/>
                    <w:right w:val="single" w:sz="4" w:space="0" w:color="000000"/>
                  </w:tcBorders>
                </w:tcPr>
                <w:p w14:paraId="5A7DC361" w14:textId="189DBBCA" w:rsidR="00C21C8B" w:rsidRPr="00E40B58" w:rsidRDefault="00C21C8B" w:rsidP="00C21C8B">
                  <w:pPr>
                    <w:pStyle w:val="TableParagraph"/>
                    <w:spacing w:line="259" w:lineRule="exact"/>
                    <w:jc w:val="left"/>
                    <w:rPr>
                      <w:sz w:val="24"/>
                      <w:szCs w:val="24"/>
                      <w:lang w:val="tr-TR"/>
                    </w:rPr>
                  </w:pPr>
                  <w:r w:rsidRPr="00E40B58">
                    <w:rPr>
                      <w:sz w:val="24"/>
                      <w:szCs w:val="24"/>
                    </w:rPr>
                    <w:t xml:space="preserve">Sales Post </w:t>
                  </w:r>
                  <w:proofErr w:type="gramStart"/>
                  <w:r w:rsidRPr="00E40B58">
                    <w:rPr>
                      <w:sz w:val="24"/>
                      <w:szCs w:val="24"/>
                    </w:rPr>
                    <w:t>Services ,</w:t>
                  </w:r>
                  <w:proofErr w:type="gramEnd"/>
                  <w:r w:rsidRPr="00E40B58">
                    <w:rPr>
                      <w:sz w:val="24"/>
                      <w:szCs w:val="24"/>
                    </w:rPr>
                    <w:t xml:space="preserve"> Maintenance and Repair , Reverse Logistics </w:t>
                  </w:r>
                  <w:r w:rsidRPr="00E40B58">
                    <w:rPr>
                      <w:b/>
                      <w:sz w:val="24"/>
                      <w:szCs w:val="24"/>
                    </w:rPr>
                    <w:t xml:space="preserve"> </w:t>
                  </w:r>
                </w:p>
              </w:tc>
            </w:tr>
            <w:tr w:rsidR="00C21C8B" w:rsidRPr="00E40B58" w14:paraId="575699F4" w14:textId="77777777" w:rsidTr="00480DB8">
              <w:trPr>
                <w:trHeight w:val="478"/>
              </w:trPr>
              <w:tc>
                <w:tcPr>
                  <w:tcW w:w="2273" w:type="dxa"/>
                  <w:tcBorders>
                    <w:left w:val="single" w:sz="6" w:space="0" w:color="000000"/>
                  </w:tcBorders>
                </w:tcPr>
                <w:p w14:paraId="6A388E11"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13</w:t>
                  </w:r>
                </w:p>
              </w:tc>
              <w:tc>
                <w:tcPr>
                  <w:tcW w:w="8776" w:type="dxa"/>
                  <w:gridSpan w:val="6"/>
                  <w:tcBorders>
                    <w:top w:val="single" w:sz="4" w:space="0" w:color="000000"/>
                    <w:left w:val="single" w:sz="4" w:space="0" w:color="000000"/>
                    <w:bottom w:val="single" w:sz="4" w:space="0" w:color="000000"/>
                    <w:right w:val="single" w:sz="4" w:space="0" w:color="000000"/>
                  </w:tcBorders>
                </w:tcPr>
                <w:p w14:paraId="16AF1F75" w14:textId="7639EE4D" w:rsidR="00C21C8B" w:rsidRPr="00E40B58" w:rsidRDefault="00C21C8B" w:rsidP="00C21C8B">
                  <w:pPr>
                    <w:pStyle w:val="TableParagraph"/>
                    <w:spacing w:line="261" w:lineRule="exact"/>
                    <w:jc w:val="left"/>
                    <w:rPr>
                      <w:sz w:val="24"/>
                      <w:szCs w:val="24"/>
                      <w:lang w:val="tr-TR"/>
                    </w:rPr>
                  </w:pPr>
                  <w:proofErr w:type="gramStart"/>
                  <w:r w:rsidRPr="00E40B58">
                    <w:rPr>
                      <w:bCs/>
                      <w:sz w:val="24"/>
                      <w:szCs w:val="24"/>
                    </w:rPr>
                    <w:t>Globalization ,</w:t>
                  </w:r>
                  <w:proofErr w:type="gramEnd"/>
                  <w:r w:rsidRPr="00E40B58">
                    <w:rPr>
                      <w:bCs/>
                      <w:sz w:val="24"/>
                      <w:szCs w:val="24"/>
                    </w:rPr>
                    <w:t xml:space="preserve"> Global Source Use of and International Trade</w:t>
                  </w:r>
                </w:p>
              </w:tc>
            </w:tr>
            <w:tr w:rsidR="00C21C8B" w:rsidRPr="00E40B58" w14:paraId="2E439780" w14:textId="77777777" w:rsidTr="00480DB8">
              <w:trPr>
                <w:trHeight w:val="478"/>
              </w:trPr>
              <w:tc>
                <w:tcPr>
                  <w:tcW w:w="2273" w:type="dxa"/>
                  <w:tcBorders>
                    <w:left w:val="single" w:sz="6" w:space="0" w:color="000000"/>
                  </w:tcBorders>
                </w:tcPr>
                <w:p w14:paraId="305D064D" w14:textId="77777777" w:rsidR="00C21C8B" w:rsidRPr="00E40B58" w:rsidRDefault="00C21C8B" w:rsidP="00C21C8B">
                  <w:pPr>
                    <w:pStyle w:val="TableParagraph"/>
                    <w:spacing w:line="272" w:lineRule="exact"/>
                    <w:ind w:left="105"/>
                    <w:jc w:val="left"/>
                    <w:rPr>
                      <w:sz w:val="24"/>
                      <w:szCs w:val="24"/>
                      <w:lang w:val="tr-TR"/>
                    </w:rPr>
                  </w:pPr>
                  <w:r w:rsidRPr="00E40B58">
                    <w:rPr>
                      <w:sz w:val="24"/>
                      <w:szCs w:val="24"/>
                      <w:lang w:val="tr-TR"/>
                    </w:rPr>
                    <w:t>14</w:t>
                  </w:r>
                </w:p>
              </w:tc>
              <w:tc>
                <w:tcPr>
                  <w:tcW w:w="8776" w:type="dxa"/>
                  <w:gridSpan w:val="6"/>
                  <w:tcBorders>
                    <w:top w:val="single" w:sz="4" w:space="0" w:color="000000"/>
                    <w:left w:val="single" w:sz="4" w:space="0" w:color="000000"/>
                    <w:bottom w:val="single" w:sz="4" w:space="0" w:color="000000"/>
                    <w:right w:val="single" w:sz="4" w:space="0" w:color="000000"/>
                  </w:tcBorders>
                </w:tcPr>
                <w:p w14:paraId="7BC77795" w14:textId="2777E979" w:rsidR="00C21C8B" w:rsidRPr="00E40B58" w:rsidRDefault="00C21C8B" w:rsidP="00C21C8B">
                  <w:pPr>
                    <w:pStyle w:val="TableParagraph"/>
                    <w:spacing w:line="261" w:lineRule="exact"/>
                    <w:jc w:val="left"/>
                    <w:rPr>
                      <w:sz w:val="24"/>
                      <w:szCs w:val="24"/>
                      <w:lang w:val="tr-TR"/>
                    </w:rPr>
                  </w:pPr>
                  <w:r w:rsidRPr="00E40B58">
                    <w:rPr>
                      <w:bCs/>
                      <w:sz w:val="24"/>
                      <w:szCs w:val="24"/>
                    </w:rPr>
                    <w:t xml:space="preserve">Spherical Supply Chain </w:t>
                  </w:r>
                  <w:proofErr w:type="gramStart"/>
                  <w:r w:rsidRPr="00E40B58">
                    <w:rPr>
                      <w:bCs/>
                      <w:sz w:val="24"/>
                      <w:szCs w:val="24"/>
                    </w:rPr>
                    <w:t>Management ,</w:t>
                  </w:r>
                  <w:proofErr w:type="gramEnd"/>
                  <w:r w:rsidRPr="00E40B58">
                    <w:rPr>
                      <w:bCs/>
                      <w:sz w:val="24"/>
                      <w:szCs w:val="24"/>
                    </w:rPr>
                    <w:t xml:space="preserve"> Global Supply Chain inside Information flow and of knowledge Management</w:t>
                  </w:r>
                </w:p>
              </w:tc>
            </w:tr>
          </w:tbl>
          <w:p w14:paraId="73C8F90D" w14:textId="77777777" w:rsidR="00A25C74" w:rsidRPr="00E40B58" w:rsidRDefault="00A25C74" w:rsidP="00E5606A">
            <w:pPr>
              <w:jc w:val="both"/>
              <w:rPr>
                <w:rFonts w:ascii="Times New Roman" w:hAnsi="Times New Roman" w:cs="Times New Roman"/>
                <w:color w:val="000000"/>
                <w:sz w:val="24"/>
                <w:szCs w:val="24"/>
              </w:rPr>
            </w:pPr>
          </w:p>
          <w:p w14:paraId="00076349" w14:textId="77777777" w:rsidR="001E4193" w:rsidRPr="00E40B58"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E40B58" w14:paraId="4927599B" w14:textId="77777777" w:rsidTr="001E4193">
              <w:trPr>
                <w:trHeight w:val="300"/>
              </w:trPr>
              <w:tc>
                <w:tcPr>
                  <w:tcW w:w="11107" w:type="dxa"/>
                  <w:tcBorders>
                    <w:left w:val="single" w:sz="6" w:space="0" w:color="000000"/>
                  </w:tcBorders>
                </w:tcPr>
                <w:p w14:paraId="367888DD" w14:textId="77777777" w:rsidR="001E4193" w:rsidRPr="00E40B58" w:rsidRDefault="001E4193" w:rsidP="00292BA0">
                  <w:pPr>
                    <w:pStyle w:val="TableParagraph"/>
                    <w:spacing w:line="273" w:lineRule="exact"/>
                    <w:ind w:left="3396" w:right="3388"/>
                    <w:rPr>
                      <w:b/>
                      <w:sz w:val="24"/>
                      <w:szCs w:val="24"/>
                      <w:lang w:val="tr-TR"/>
                    </w:rPr>
                  </w:pPr>
                  <w:r w:rsidRPr="00E40B58">
                    <w:rPr>
                      <w:b/>
                      <w:sz w:val="24"/>
                      <w:szCs w:val="24"/>
                      <w:lang w:val="tr-TR"/>
                    </w:rPr>
                    <w:t xml:space="preserve">General </w:t>
                  </w:r>
                  <w:proofErr w:type="spellStart"/>
                  <w:r w:rsidRPr="00E40B58">
                    <w:rPr>
                      <w:b/>
                      <w:sz w:val="24"/>
                      <w:szCs w:val="24"/>
                      <w:lang w:val="tr-TR"/>
                    </w:rPr>
                    <w:t>Competencies</w:t>
                  </w:r>
                  <w:proofErr w:type="spellEnd"/>
                </w:p>
              </w:tc>
            </w:tr>
            <w:tr w:rsidR="001E4193" w:rsidRPr="00E40B58" w14:paraId="37B3D1FA" w14:textId="77777777" w:rsidTr="001E4193">
              <w:trPr>
                <w:trHeight w:val="551"/>
              </w:trPr>
              <w:tc>
                <w:tcPr>
                  <w:tcW w:w="11107" w:type="dxa"/>
                  <w:tcBorders>
                    <w:left w:val="single" w:sz="6" w:space="0" w:color="000000"/>
                  </w:tcBorders>
                </w:tcPr>
                <w:p w14:paraId="05A57630" w14:textId="03847A93" w:rsidR="00374AF8" w:rsidRPr="00727C8B" w:rsidRDefault="00727C8B" w:rsidP="00727C8B">
                  <w:pPr>
                    <w:pStyle w:val="TableParagraph"/>
                    <w:spacing w:line="259" w:lineRule="exact"/>
                    <w:ind w:left="0"/>
                    <w:jc w:val="left"/>
                    <w:rPr>
                      <w:sz w:val="24"/>
                      <w:szCs w:val="24"/>
                    </w:rPr>
                  </w:pPr>
                  <w:r>
                    <w:rPr>
                      <w:sz w:val="24"/>
                      <w:szCs w:val="24"/>
                    </w:rPr>
                    <w:t>F</w:t>
                  </w:r>
                  <w:r w:rsidR="00374AF8" w:rsidRPr="00E40B58">
                    <w:rPr>
                      <w:sz w:val="24"/>
                      <w:szCs w:val="24"/>
                    </w:rPr>
                    <w:t xml:space="preserve">rom students this your lesson mother their subjects their understanding and fields with in applications their use </w:t>
                  </w:r>
                  <w:proofErr w:type="gramStart"/>
                  <w:r w:rsidR="00374AF8" w:rsidRPr="00E40B58">
                    <w:rPr>
                      <w:sz w:val="24"/>
                      <w:szCs w:val="24"/>
                    </w:rPr>
                    <w:t>expected .</w:t>
                  </w:r>
                  <w:proofErr w:type="gramEnd"/>
                </w:p>
              </w:tc>
            </w:tr>
            <w:tr w:rsidR="001E4193" w:rsidRPr="00E40B58" w14:paraId="5CBE7C9F" w14:textId="77777777" w:rsidTr="001E4193">
              <w:trPr>
                <w:trHeight w:val="275"/>
              </w:trPr>
              <w:tc>
                <w:tcPr>
                  <w:tcW w:w="11107" w:type="dxa"/>
                  <w:tcBorders>
                    <w:left w:val="single" w:sz="6" w:space="0" w:color="000000"/>
                  </w:tcBorders>
                </w:tcPr>
                <w:p w14:paraId="088B22B0" w14:textId="77777777" w:rsidR="001E4193" w:rsidRPr="00E40B58" w:rsidRDefault="001E4193" w:rsidP="00292BA0">
                  <w:pPr>
                    <w:pStyle w:val="TableParagraph"/>
                    <w:spacing w:line="256" w:lineRule="exact"/>
                    <w:ind w:left="3396" w:right="3386"/>
                    <w:rPr>
                      <w:b/>
                      <w:sz w:val="24"/>
                      <w:szCs w:val="24"/>
                      <w:lang w:val="tr-TR"/>
                    </w:rPr>
                  </w:pPr>
                  <w:proofErr w:type="spellStart"/>
                  <w:proofErr w:type="gramStart"/>
                  <w:r w:rsidRPr="00E40B58">
                    <w:rPr>
                      <w:b/>
                      <w:sz w:val="24"/>
                      <w:szCs w:val="24"/>
                      <w:lang w:val="tr-TR"/>
                    </w:rPr>
                    <w:t>resources</w:t>
                  </w:r>
                  <w:proofErr w:type="spellEnd"/>
                  <w:proofErr w:type="gramEnd"/>
                </w:p>
              </w:tc>
            </w:tr>
            <w:tr w:rsidR="001E4193" w:rsidRPr="00E40B58" w14:paraId="640BAEE7" w14:textId="77777777" w:rsidTr="00C91746">
              <w:trPr>
                <w:trHeight w:val="853"/>
              </w:trPr>
              <w:tc>
                <w:tcPr>
                  <w:tcW w:w="11107" w:type="dxa"/>
                  <w:tcBorders>
                    <w:left w:val="single" w:sz="6" w:space="0" w:color="000000"/>
                  </w:tcBorders>
                </w:tcPr>
                <w:p w14:paraId="3E9D513C" w14:textId="77777777" w:rsidR="00727C8B" w:rsidRPr="00E40B58" w:rsidRDefault="00727C8B" w:rsidP="00727C8B">
                  <w:pPr>
                    <w:pStyle w:val="TableParagraph"/>
                    <w:ind w:left="70"/>
                    <w:jc w:val="both"/>
                    <w:rPr>
                      <w:rFonts w:eastAsiaTheme="minorHAnsi"/>
                      <w:noProof/>
                      <w:sz w:val="24"/>
                      <w:szCs w:val="24"/>
                    </w:rPr>
                  </w:pPr>
                  <w:r w:rsidRPr="00E40B58">
                    <w:rPr>
                      <w:rFonts w:eastAsiaTheme="minorHAnsi"/>
                      <w:noProof/>
                      <w:sz w:val="24"/>
                      <w:szCs w:val="24"/>
                    </w:rPr>
                    <w:t xml:space="preserve">Baskol, T., et al. (2019). </w:t>
                  </w:r>
                  <w:r w:rsidRPr="00E40B58">
                    <w:rPr>
                      <w:rFonts w:eastAsiaTheme="minorHAnsi"/>
                      <w:i/>
                      <w:noProof/>
                      <w:sz w:val="24"/>
                      <w:szCs w:val="24"/>
                    </w:rPr>
                    <w:t xml:space="preserve">Supply chain management </w:t>
                  </w:r>
                  <w:r w:rsidRPr="00E40B58">
                    <w:rPr>
                      <w:rFonts w:eastAsiaTheme="minorHAnsi"/>
                      <w:noProof/>
                      <w:sz w:val="24"/>
                      <w:szCs w:val="24"/>
                    </w:rPr>
                    <w:t>, A.Ü. Open Education Publications, Eskisehir.</w:t>
                  </w:r>
                </w:p>
                <w:p w14:paraId="34424D54" w14:textId="77777777" w:rsidR="00727C8B" w:rsidRPr="0043282E" w:rsidRDefault="00727C8B" w:rsidP="00727C8B">
                  <w:pPr>
                    <w:pStyle w:val="TableParagraph"/>
                    <w:jc w:val="both"/>
                    <w:rPr>
                      <w:rFonts w:eastAsiaTheme="minorHAnsi"/>
                      <w:noProof/>
                      <w:sz w:val="24"/>
                      <w:szCs w:val="24"/>
                    </w:rPr>
                  </w:pPr>
                  <w:r w:rsidRPr="0043282E">
                    <w:rPr>
                      <w:rFonts w:eastAsiaTheme="minorHAnsi"/>
                      <w:noProof/>
                      <w:sz w:val="24"/>
                      <w:szCs w:val="24"/>
                    </w:rPr>
                    <w:t xml:space="preserve">Nebol, E., Uslu, T., and Uzel, E. (2016). </w:t>
                  </w:r>
                  <w:r w:rsidRPr="0043282E">
                    <w:rPr>
                      <w:rFonts w:eastAsiaTheme="minorHAnsi"/>
                      <w:i/>
                      <w:noProof/>
                      <w:sz w:val="24"/>
                      <w:szCs w:val="24"/>
                    </w:rPr>
                    <w:t xml:space="preserve">Supply chain and logistics management </w:t>
                  </w:r>
                  <w:r w:rsidRPr="0043282E">
                    <w:rPr>
                      <w:rFonts w:eastAsiaTheme="minorHAnsi"/>
                      <w:noProof/>
                      <w:sz w:val="24"/>
                      <w:szCs w:val="24"/>
                    </w:rPr>
                    <w:t>, Nobel Akademi Publications.</w:t>
                  </w:r>
                </w:p>
                <w:p w14:paraId="6E9D63E2" w14:textId="77777777" w:rsidR="00727C8B" w:rsidRPr="0043282E" w:rsidRDefault="00727C8B" w:rsidP="00727C8B">
                  <w:pPr>
                    <w:pStyle w:val="TableParagraph"/>
                    <w:jc w:val="both"/>
                    <w:rPr>
                      <w:rFonts w:eastAsiaTheme="minorHAnsi"/>
                      <w:noProof/>
                      <w:sz w:val="24"/>
                      <w:szCs w:val="24"/>
                    </w:rPr>
                  </w:pPr>
                  <w:r w:rsidRPr="0043282E">
                    <w:rPr>
                      <w:rFonts w:eastAsiaTheme="minorHAnsi"/>
                      <w:noProof/>
                      <w:sz w:val="24"/>
                      <w:szCs w:val="24"/>
                    </w:rPr>
                    <w:t xml:space="preserve">Aslan, O. A. I. </w:t>
                  </w:r>
                  <w:r w:rsidRPr="0043282E">
                    <w:rPr>
                      <w:rFonts w:eastAsiaTheme="minorHAnsi"/>
                      <w:i/>
                      <w:noProof/>
                      <w:sz w:val="24"/>
                      <w:szCs w:val="24"/>
                    </w:rPr>
                    <w:t xml:space="preserve">Logistics </w:t>
                  </w:r>
                  <w:r w:rsidRPr="0043282E">
                    <w:rPr>
                      <w:rFonts w:eastAsiaTheme="minorHAnsi"/>
                      <w:noProof/>
                      <w:sz w:val="24"/>
                      <w:szCs w:val="24"/>
                    </w:rPr>
                    <w:t>, Istanbul University Open and Distance Education Faculty Lecture Notes, Istanbul.</w:t>
                  </w:r>
                </w:p>
                <w:p w14:paraId="12BFD2EE" w14:textId="3679497E" w:rsidR="00C80F1B" w:rsidRPr="00727C8B" w:rsidRDefault="00727C8B" w:rsidP="00727C8B">
                  <w:pPr>
                    <w:pStyle w:val="TableParagraph"/>
                    <w:jc w:val="both"/>
                    <w:rPr>
                      <w:rFonts w:eastAsiaTheme="minorHAnsi"/>
                      <w:noProof/>
                      <w:sz w:val="24"/>
                      <w:szCs w:val="24"/>
                      <w:lang w:val="tr-TR"/>
                    </w:rPr>
                  </w:pPr>
                  <w:hyperlink r:id="rId10" w:history="1">
                    <w:r w:rsidRPr="00E40B58">
                      <w:rPr>
                        <w:rStyle w:val="Kpr"/>
                        <w:rFonts w:eastAsiaTheme="minorHAnsi"/>
                        <w:noProof/>
                        <w:sz w:val="24"/>
                        <w:szCs w:val="24"/>
                        <w:lang w:val="tr-TR"/>
                      </w:rPr>
                      <w:t>https://www.oaib.org.tr/files/downloads/lojistikvetedarik.pdf</w:t>
                    </w:r>
                  </w:hyperlink>
                  <w:r w:rsidRPr="00E40B58">
                    <w:rPr>
                      <w:rFonts w:eastAsiaTheme="minorHAnsi"/>
                      <w:noProof/>
                      <w:sz w:val="24"/>
                      <w:szCs w:val="24"/>
                      <w:lang w:val="tr-TR"/>
                    </w:rPr>
                    <w:t xml:space="preserve"> </w:t>
                  </w:r>
                </w:p>
              </w:tc>
            </w:tr>
            <w:tr w:rsidR="001E4193" w:rsidRPr="00E40B58" w14:paraId="099C1026" w14:textId="77777777" w:rsidTr="001E4193">
              <w:trPr>
                <w:trHeight w:val="275"/>
              </w:trPr>
              <w:tc>
                <w:tcPr>
                  <w:tcW w:w="11107" w:type="dxa"/>
                  <w:tcBorders>
                    <w:left w:val="single" w:sz="6" w:space="0" w:color="000000"/>
                  </w:tcBorders>
                </w:tcPr>
                <w:p w14:paraId="2F41C7D5" w14:textId="77777777" w:rsidR="001E4193" w:rsidRPr="00E40B58" w:rsidRDefault="001E4193" w:rsidP="00292BA0">
                  <w:pPr>
                    <w:pStyle w:val="TableParagraph"/>
                    <w:spacing w:line="255" w:lineRule="exact"/>
                    <w:ind w:left="3396" w:right="3392"/>
                    <w:rPr>
                      <w:b/>
                      <w:sz w:val="24"/>
                      <w:szCs w:val="24"/>
                      <w:lang w:val="tr-TR"/>
                    </w:rPr>
                  </w:pPr>
                  <w:r w:rsidRPr="00E40B58">
                    <w:rPr>
                      <w:b/>
                      <w:sz w:val="24"/>
                      <w:szCs w:val="24"/>
                      <w:lang w:val="tr-TR"/>
                    </w:rPr>
                    <w:t xml:space="preserve">Evaluation </w:t>
                  </w:r>
                  <w:proofErr w:type="spellStart"/>
                  <w:r w:rsidRPr="00E40B58">
                    <w:rPr>
                      <w:b/>
                      <w:sz w:val="24"/>
                      <w:szCs w:val="24"/>
                      <w:lang w:val="tr-TR"/>
                    </w:rPr>
                    <w:t>System</w:t>
                  </w:r>
                  <w:proofErr w:type="spellEnd"/>
                </w:p>
              </w:tc>
            </w:tr>
            <w:tr w:rsidR="001E4193" w:rsidRPr="00E40B58" w14:paraId="5CD836F3" w14:textId="77777777" w:rsidTr="00D6323F">
              <w:trPr>
                <w:trHeight w:val="559"/>
              </w:trPr>
              <w:tc>
                <w:tcPr>
                  <w:tcW w:w="11107" w:type="dxa"/>
                  <w:tcBorders>
                    <w:left w:val="single" w:sz="6" w:space="0" w:color="000000"/>
                  </w:tcBorders>
                </w:tcPr>
                <w:p w14:paraId="43242625" w14:textId="27A96715" w:rsidR="00374AF8" w:rsidRPr="00E40B58" w:rsidRDefault="00662FDF" w:rsidP="00662FDF">
                  <w:pPr>
                    <w:pStyle w:val="TableParagraph"/>
                    <w:spacing w:before="1" w:line="261" w:lineRule="exact"/>
                    <w:ind w:left="0"/>
                    <w:jc w:val="left"/>
                    <w:rPr>
                      <w:b/>
                      <w:sz w:val="24"/>
                      <w:szCs w:val="24"/>
                      <w:lang w:val="tr-TR"/>
                    </w:rPr>
                  </w:pPr>
                  <w:proofErr w:type="spellStart"/>
                  <w:r w:rsidRPr="00E40B58">
                    <w:rPr>
                      <w:sz w:val="24"/>
                      <w:szCs w:val="24"/>
                      <w:lang w:val="tr-TR"/>
                    </w:rPr>
                    <w:t>It</w:t>
                  </w:r>
                  <w:proofErr w:type="spellEnd"/>
                  <w:r w:rsidRPr="00E40B58">
                    <w:rPr>
                      <w:sz w:val="24"/>
                      <w:szCs w:val="24"/>
                      <w:lang w:val="tr-TR"/>
                    </w:rPr>
                    <w:t xml:space="preserve"> is </w:t>
                  </w:r>
                  <w:proofErr w:type="spellStart"/>
                  <w:r w:rsidRPr="00E40B58">
                    <w:rPr>
                      <w:sz w:val="24"/>
                      <w:szCs w:val="24"/>
                      <w:lang w:val="tr-TR"/>
                    </w:rPr>
                    <w:t>stated</w:t>
                  </w:r>
                  <w:proofErr w:type="spellEnd"/>
                  <w:r w:rsidRPr="00E40B58">
                    <w:rPr>
                      <w:sz w:val="24"/>
                      <w:szCs w:val="24"/>
                      <w:lang w:val="tr-TR"/>
                    </w:rPr>
                    <w:t xml:space="preserve"> in </w:t>
                  </w:r>
                  <w:proofErr w:type="spellStart"/>
                  <w:r w:rsidRPr="00E40B58">
                    <w:rPr>
                      <w:sz w:val="24"/>
                      <w:szCs w:val="24"/>
                      <w:lang w:val="tr-TR"/>
                    </w:rPr>
                    <w:t>the</w:t>
                  </w:r>
                  <w:proofErr w:type="spellEnd"/>
                  <w:r w:rsidRPr="00E40B58">
                    <w:rPr>
                      <w:sz w:val="24"/>
                      <w:szCs w:val="24"/>
                      <w:lang w:val="tr-TR"/>
                    </w:rPr>
                    <w:t xml:space="preserve"> </w:t>
                  </w:r>
                  <w:proofErr w:type="spellStart"/>
                  <w:r w:rsidRPr="00E40B58">
                    <w:rPr>
                      <w:sz w:val="24"/>
                      <w:szCs w:val="24"/>
                      <w:lang w:val="tr-TR"/>
                    </w:rPr>
                    <w:t>syllabus</w:t>
                  </w:r>
                  <w:proofErr w:type="spellEnd"/>
                  <w:r w:rsidRPr="00E40B58">
                    <w:rPr>
                      <w:sz w:val="24"/>
                      <w:szCs w:val="24"/>
                      <w:lang w:val="tr-TR"/>
                    </w:rPr>
                    <w:t xml:space="preserve"> at </w:t>
                  </w:r>
                  <w:proofErr w:type="spellStart"/>
                  <w:r w:rsidRPr="00E40B58">
                    <w:rPr>
                      <w:sz w:val="24"/>
                      <w:szCs w:val="24"/>
                      <w:lang w:val="tr-TR"/>
                    </w:rPr>
                    <w:t>the</w:t>
                  </w:r>
                  <w:proofErr w:type="spellEnd"/>
                  <w:r w:rsidRPr="00E40B58">
                    <w:rPr>
                      <w:sz w:val="24"/>
                      <w:szCs w:val="24"/>
                      <w:lang w:val="tr-TR"/>
                    </w:rPr>
                    <w:t xml:space="preserve"> </w:t>
                  </w:r>
                  <w:proofErr w:type="spellStart"/>
                  <w:r w:rsidRPr="00E40B58">
                    <w:rPr>
                      <w:sz w:val="24"/>
                      <w:szCs w:val="24"/>
                      <w:lang w:val="tr-TR"/>
                    </w:rPr>
                    <w:t>beginning</w:t>
                  </w:r>
                  <w:proofErr w:type="spellEnd"/>
                  <w:r w:rsidRPr="00E40B58">
                    <w:rPr>
                      <w:sz w:val="24"/>
                      <w:szCs w:val="24"/>
                      <w:lang w:val="tr-TR"/>
                    </w:rPr>
                    <w:t xml:space="preserve"> of </w:t>
                  </w:r>
                  <w:proofErr w:type="spellStart"/>
                  <w:r w:rsidRPr="00E40B58">
                    <w:rPr>
                      <w:sz w:val="24"/>
                      <w:szCs w:val="24"/>
                      <w:lang w:val="tr-TR"/>
                    </w:rPr>
                    <w:t>the</w:t>
                  </w:r>
                  <w:proofErr w:type="spellEnd"/>
                  <w:r w:rsidRPr="00E40B58">
                    <w:rPr>
                      <w:sz w:val="24"/>
                      <w:szCs w:val="24"/>
                      <w:lang w:val="tr-TR"/>
                    </w:rPr>
                    <w:t xml:space="preserve"> </w:t>
                  </w:r>
                  <w:proofErr w:type="spellStart"/>
                  <w:r w:rsidRPr="00E40B58">
                    <w:rPr>
                      <w:sz w:val="24"/>
                      <w:szCs w:val="24"/>
                      <w:lang w:val="tr-TR"/>
                    </w:rPr>
                    <w:t>semester</w:t>
                  </w:r>
                  <w:proofErr w:type="spellEnd"/>
                  <w:r w:rsidRPr="00E40B58">
                    <w:rPr>
                      <w:sz w:val="24"/>
                      <w:szCs w:val="24"/>
                      <w:lang w:val="tr-TR"/>
                    </w:rPr>
                    <w:t>.</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40B58" w14:paraId="7B471D4C" w14:textId="77777777" w:rsidTr="00E41EBA">
              <w:trPr>
                <w:trHeight w:val="626"/>
              </w:trPr>
              <w:tc>
                <w:tcPr>
                  <w:tcW w:w="11144" w:type="dxa"/>
                  <w:gridSpan w:val="16"/>
                </w:tcPr>
                <w:p w14:paraId="1FA33D0D" w14:textId="77777777" w:rsidR="001E4193" w:rsidRPr="00E40B58" w:rsidRDefault="001E4193" w:rsidP="00292BA0">
                  <w:pPr>
                    <w:pStyle w:val="TableParagraph"/>
                    <w:ind w:left="158"/>
                    <w:rPr>
                      <w:b/>
                      <w:sz w:val="20"/>
                      <w:szCs w:val="20"/>
                      <w:lang w:val="tr-TR"/>
                    </w:rPr>
                  </w:pPr>
                  <w:r w:rsidRPr="00E40B58">
                    <w:rPr>
                      <w:b/>
                      <w:sz w:val="20"/>
                      <w:szCs w:val="20"/>
                      <w:lang w:val="tr-TR"/>
                    </w:rPr>
                    <w:t>WITH PROGRAM LEARNING OUTCOMES</w:t>
                  </w:r>
                </w:p>
                <w:p w14:paraId="5469D617" w14:textId="77777777" w:rsidR="001E4193" w:rsidRPr="00E40B58" w:rsidRDefault="001E4193" w:rsidP="00292BA0">
                  <w:pPr>
                    <w:pStyle w:val="TableParagraph"/>
                    <w:spacing w:before="179" w:line="198" w:lineRule="exact"/>
                    <w:ind w:left="5"/>
                    <w:rPr>
                      <w:b/>
                      <w:sz w:val="20"/>
                      <w:szCs w:val="20"/>
                      <w:lang w:val="tr-TR"/>
                    </w:rPr>
                  </w:pPr>
                  <w:r w:rsidRPr="00E40B58">
                    <w:rPr>
                      <w:b/>
                      <w:sz w:val="20"/>
                      <w:szCs w:val="20"/>
                      <w:lang w:val="tr-TR"/>
                    </w:rPr>
                    <w:t>COURSE LEARNING OUTCOMES RELATIONSHIP TABLE</w:t>
                  </w:r>
                </w:p>
              </w:tc>
            </w:tr>
            <w:tr w:rsidR="00E41EBA" w:rsidRPr="00E40B58" w14:paraId="745860A0" w14:textId="77777777" w:rsidTr="00E41EBA">
              <w:trPr>
                <w:trHeight w:val="388"/>
              </w:trPr>
              <w:tc>
                <w:tcPr>
                  <w:tcW w:w="1059" w:type="dxa"/>
                </w:tcPr>
                <w:p w14:paraId="723BF0DB" w14:textId="77777777" w:rsidR="00E41EBA" w:rsidRPr="00E40B58" w:rsidRDefault="00E41EBA" w:rsidP="00292BA0">
                  <w:pPr>
                    <w:pStyle w:val="TableParagraph"/>
                    <w:ind w:left="0"/>
                    <w:jc w:val="left"/>
                    <w:rPr>
                      <w:sz w:val="20"/>
                      <w:szCs w:val="20"/>
                      <w:lang w:val="tr-TR"/>
                    </w:rPr>
                  </w:pPr>
                </w:p>
              </w:tc>
              <w:tc>
                <w:tcPr>
                  <w:tcW w:w="1008" w:type="dxa"/>
                  <w:gridSpan w:val="2"/>
                </w:tcPr>
                <w:p w14:paraId="0093F254" w14:textId="77777777" w:rsidR="00E41EBA" w:rsidRPr="00E40B58" w:rsidRDefault="00E41EBA" w:rsidP="00292BA0">
                  <w:pPr>
                    <w:pStyle w:val="TableParagraph"/>
                    <w:ind w:left="189"/>
                    <w:jc w:val="left"/>
                    <w:rPr>
                      <w:b/>
                      <w:sz w:val="20"/>
                      <w:szCs w:val="20"/>
                      <w:lang w:val="tr-TR"/>
                    </w:rPr>
                  </w:pPr>
                  <w:r w:rsidRPr="00E40B58">
                    <w:rPr>
                      <w:b/>
                      <w:sz w:val="20"/>
                      <w:szCs w:val="20"/>
                      <w:lang w:val="tr-TR"/>
                    </w:rPr>
                    <w:t>PO1</w:t>
                  </w:r>
                </w:p>
              </w:tc>
              <w:tc>
                <w:tcPr>
                  <w:tcW w:w="1009" w:type="dxa"/>
                </w:tcPr>
                <w:p w14:paraId="46C4423A" w14:textId="77777777" w:rsidR="00E41EBA" w:rsidRPr="00E40B58" w:rsidRDefault="00E41EBA" w:rsidP="00292BA0">
                  <w:pPr>
                    <w:pStyle w:val="TableParagraph"/>
                    <w:ind w:left="167" w:right="159"/>
                    <w:rPr>
                      <w:b/>
                      <w:sz w:val="20"/>
                      <w:szCs w:val="20"/>
                      <w:lang w:val="tr-TR"/>
                    </w:rPr>
                  </w:pPr>
                  <w:r w:rsidRPr="00E40B58">
                    <w:rPr>
                      <w:b/>
                      <w:sz w:val="20"/>
                      <w:szCs w:val="20"/>
                      <w:lang w:val="tr-TR"/>
                    </w:rPr>
                    <w:t>PO2</w:t>
                  </w:r>
                </w:p>
              </w:tc>
              <w:tc>
                <w:tcPr>
                  <w:tcW w:w="1008" w:type="dxa"/>
                  <w:gridSpan w:val="2"/>
                </w:tcPr>
                <w:p w14:paraId="722D905F" w14:textId="77777777" w:rsidR="00E41EBA" w:rsidRPr="00E40B58" w:rsidRDefault="00E41EBA" w:rsidP="00292BA0">
                  <w:pPr>
                    <w:pStyle w:val="TableParagraph"/>
                    <w:ind w:left="190"/>
                    <w:jc w:val="left"/>
                    <w:rPr>
                      <w:b/>
                      <w:sz w:val="20"/>
                      <w:szCs w:val="20"/>
                      <w:lang w:val="tr-TR"/>
                    </w:rPr>
                  </w:pPr>
                  <w:r w:rsidRPr="00E40B58">
                    <w:rPr>
                      <w:b/>
                      <w:sz w:val="20"/>
                      <w:szCs w:val="20"/>
                      <w:lang w:val="tr-TR"/>
                    </w:rPr>
                    <w:t>PO3</w:t>
                  </w:r>
                </w:p>
              </w:tc>
              <w:tc>
                <w:tcPr>
                  <w:tcW w:w="1009" w:type="dxa"/>
                </w:tcPr>
                <w:p w14:paraId="590887FE" w14:textId="77777777" w:rsidR="00E41EBA" w:rsidRPr="00E40B58" w:rsidRDefault="00E41EBA" w:rsidP="00292BA0">
                  <w:pPr>
                    <w:pStyle w:val="TableParagraph"/>
                    <w:ind w:left="192"/>
                    <w:jc w:val="left"/>
                    <w:rPr>
                      <w:b/>
                      <w:sz w:val="20"/>
                      <w:szCs w:val="20"/>
                      <w:lang w:val="tr-TR"/>
                    </w:rPr>
                  </w:pPr>
                  <w:r w:rsidRPr="00E40B58">
                    <w:rPr>
                      <w:b/>
                      <w:sz w:val="20"/>
                      <w:szCs w:val="20"/>
                      <w:lang w:val="tr-TR"/>
                    </w:rPr>
                    <w:t>PO4</w:t>
                  </w:r>
                </w:p>
              </w:tc>
              <w:tc>
                <w:tcPr>
                  <w:tcW w:w="1008" w:type="dxa"/>
                  <w:gridSpan w:val="2"/>
                </w:tcPr>
                <w:p w14:paraId="3756024D" w14:textId="77777777" w:rsidR="00E41EBA" w:rsidRPr="00E40B58" w:rsidRDefault="00E41EBA" w:rsidP="00292BA0">
                  <w:pPr>
                    <w:pStyle w:val="TableParagraph"/>
                    <w:ind w:left="193"/>
                    <w:jc w:val="left"/>
                    <w:rPr>
                      <w:b/>
                      <w:sz w:val="20"/>
                      <w:szCs w:val="20"/>
                      <w:lang w:val="tr-TR"/>
                    </w:rPr>
                  </w:pPr>
                  <w:r w:rsidRPr="00E40B58">
                    <w:rPr>
                      <w:b/>
                      <w:sz w:val="20"/>
                      <w:szCs w:val="20"/>
                      <w:lang w:val="tr-TR"/>
                    </w:rPr>
                    <w:t>PO5</w:t>
                  </w:r>
                </w:p>
              </w:tc>
              <w:tc>
                <w:tcPr>
                  <w:tcW w:w="1009" w:type="dxa"/>
                </w:tcPr>
                <w:p w14:paraId="79A31471" w14:textId="77777777" w:rsidR="00E41EBA" w:rsidRPr="00E40B58" w:rsidRDefault="00E41EBA" w:rsidP="00292BA0">
                  <w:pPr>
                    <w:pStyle w:val="TableParagraph"/>
                    <w:ind w:left="169" w:right="160"/>
                    <w:rPr>
                      <w:b/>
                      <w:sz w:val="20"/>
                      <w:szCs w:val="20"/>
                      <w:lang w:val="tr-TR"/>
                    </w:rPr>
                  </w:pPr>
                  <w:r w:rsidRPr="00E40B58">
                    <w:rPr>
                      <w:b/>
                      <w:sz w:val="20"/>
                      <w:szCs w:val="20"/>
                      <w:lang w:val="tr-TR"/>
                    </w:rPr>
                    <w:t>PO6</w:t>
                  </w:r>
                </w:p>
              </w:tc>
              <w:tc>
                <w:tcPr>
                  <w:tcW w:w="1008" w:type="dxa"/>
                  <w:gridSpan w:val="2"/>
                </w:tcPr>
                <w:p w14:paraId="00543667" w14:textId="77777777" w:rsidR="00E41EBA" w:rsidRPr="00E40B58" w:rsidRDefault="00E41EBA" w:rsidP="00292BA0">
                  <w:pPr>
                    <w:pStyle w:val="TableParagraph"/>
                    <w:ind w:left="190"/>
                    <w:jc w:val="left"/>
                    <w:rPr>
                      <w:b/>
                      <w:sz w:val="20"/>
                      <w:szCs w:val="20"/>
                      <w:lang w:val="tr-TR"/>
                    </w:rPr>
                  </w:pPr>
                  <w:r w:rsidRPr="00E40B58">
                    <w:rPr>
                      <w:b/>
                      <w:sz w:val="20"/>
                      <w:szCs w:val="20"/>
                      <w:lang w:val="tr-TR"/>
                    </w:rPr>
                    <w:t>PO7</w:t>
                  </w:r>
                </w:p>
              </w:tc>
              <w:tc>
                <w:tcPr>
                  <w:tcW w:w="1009" w:type="dxa"/>
                </w:tcPr>
                <w:p w14:paraId="39B7D0EE" w14:textId="77777777" w:rsidR="00E41EBA" w:rsidRPr="00E40B58" w:rsidRDefault="00E41EBA" w:rsidP="00292BA0">
                  <w:pPr>
                    <w:pStyle w:val="TableParagraph"/>
                    <w:ind w:left="168" w:right="158"/>
                    <w:rPr>
                      <w:b/>
                      <w:sz w:val="20"/>
                      <w:szCs w:val="20"/>
                      <w:lang w:val="tr-TR"/>
                    </w:rPr>
                  </w:pPr>
                  <w:r w:rsidRPr="00E40B58">
                    <w:rPr>
                      <w:b/>
                      <w:sz w:val="20"/>
                      <w:szCs w:val="20"/>
                      <w:lang w:val="tr-TR"/>
                    </w:rPr>
                    <w:t>PO8</w:t>
                  </w:r>
                </w:p>
              </w:tc>
              <w:tc>
                <w:tcPr>
                  <w:tcW w:w="1008" w:type="dxa"/>
                  <w:gridSpan w:val="2"/>
                </w:tcPr>
                <w:p w14:paraId="5BD70730" w14:textId="77777777" w:rsidR="00E41EBA" w:rsidRPr="00E40B58" w:rsidRDefault="00E41EBA" w:rsidP="00292BA0">
                  <w:pPr>
                    <w:pStyle w:val="TableParagraph"/>
                    <w:ind w:left="170" w:right="157"/>
                    <w:rPr>
                      <w:b/>
                      <w:sz w:val="20"/>
                      <w:szCs w:val="20"/>
                      <w:lang w:val="tr-TR"/>
                    </w:rPr>
                  </w:pPr>
                  <w:r w:rsidRPr="00E40B58">
                    <w:rPr>
                      <w:b/>
                      <w:sz w:val="20"/>
                      <w:szCs w:val="20"/>
                      <w:lang w:val="tr-TR"/>
                    </w:rPr>
                    <w:t>PO9</w:t>
                  </w:r>
                </w:p>
              </w:tc>
              <w:tc>
                <w:tcPr>
                  <w:tcW w:w="1009" w:type="dxa"/>
                </w:tcPr>
                <w:p w14:paraId="633BA4A9" w14:textId="77777777" w:rsidR="00E41EBA" w:rsidRPr="00E40B58" w:rsidRDefault="00E41EBA" w:rsidP="00292BA0">
                  <w:pPr>
                    <w:pStyle w:val="TableParagraph"/>
                    <w:ind w:left="129" w:right="112"/>
                    <w:rPr>
                      <w:b/>
                      <w:sz w:val="20"/>
                      <w:szCs w:val="20"/>
                      <w:lang w:val="tr-TR"/>
                    </w:rPr>
                  </w:pPr>
                  <w:r w:rsidRPr="00E40B58">
                    <w:rPr>
                      <w:b/>
                      <w:sz w:val="20"/>
                      <w:szCs w:val="20"/>
                      <w:lang w:val="tr-TR"/>
                    </w:rPr>
                    <w:t>PO10</w:t>
                  </w:r>
                </w:p>
              </w:tc>
            </w:tr>
            <w:tr w:rsidR="0043282E" w:rsidRPr="00E40B58" w14:paraId="73BCEABE" w14:textId="77777777" w:rsidTr="000C7969">
              <w:trPr>
                <w:trHeight w:val="386"/>
              </w:trPr>
              <w:tc>
                <w:tcPr>
                  <w:tcW w:w="1059" w:type="dxa"/>
                </w:tcPr>
                <w:p w14:paraId="7D7FC9EB" w14:textId="70BEA2E1" w:rsidR="0043282E" w:rsidRPr="00E40B58" w:rsidRDefault="00727C8B" w:rsidP="0043282E">
                  <w:pPr>
                    <w:pStyle w:val="TableParagraph"/>
                    <w:ind w:left="329"/>
                    <w:jc w:val="left"/>
                    <w:rPr>
                      <w:b/>
                      <w:sz w:val="20"/>
                      <w:szCs w:val="20"/>
                      <w:lang w:val="tr-TR"/>
                    </w:rPr>
                  </w:pPr>
                  <w:r>
                    <w:rPr>
                      <w:b/>
                      <w:sz w:val="20"/>
                      <w:szCs w:val="20"/>
                      <w:lang w:val="tr-TR"/>
                    </w:rPr>
                    <w:t>1</w:t>
                  </w:r>
                  <w:r w:rsidR="0043282E" w:rsidRPr="00E40B58">
                    <w:rPr>
                      <w:b/>
                      <w:sz w:val="20"/>
                      <w:szCs w:val="20"/>
                      <w:lang w:val="tr-TR"/>
                    </w:rPr>
                    <w:t>LO1</w:t>
                  </w:r>
                </w:p>
              </w:tc>
              <w:tc>
                <w:tcPr>
                  <w:tcW w:w="1008" w:type="dxa"/>
                  <w:gridSpan w:val="2"/>
                  <w:tcBorders>
                    <w:top w:val="single" w:sz="4" w:space="0" w:color="auto"/>
                    <w:left w:val="single" w:sz="4" w:space="0" w:color="auto"/>
                    <w:bottom w:val="single" w:sz="4" w:space="0" w:color="auto"/>
                    <w:right w:val="single" w:sz="4" w:space="0" w:color="auto"/>
                  </w:tcBorders>
                </w:tcPr>
                <w:p w14:paraId="2A722D97" w14:textId="51D68CB5" w:rsidR="0043282E" w:rsidRPr="00E40B58" w:rsidRDefault="0043282E" w:rsidP="0043282E">
                  <w:pPr>
                    <w:pStyle w:val="TableParagraph"/>
                    <w:ind w:left="6"/>
                    <w:rPr>
                      <w:sz w:val="20"/>
                      <w:szCs w:val="20"/>
                      <w:lang w:val="tr-TR"/>
                    </w:rPr>
                  </w:pPr>
                  <w:r w:rsidRPr="00E40B58">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794BBF03" w14:textId="02F8F3B0" w:rsidR="0043282E" w:rsidRPr="00E40B58" w:rsidRDefault="0043282E" w:rsidP="0043282E">
                  <w:pPr>
                    <w:pStyle w:val="TableParagraph"/>
                    <w:ind w:left="6"/>
                    <w:rPr>
                      <w:sz w:val="20"/>
                      <w:szCs w:val="20"/>
                      <w:lang w:val="tr-TR"/>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9EBC907" w14:textId="3207314E" w:rsidR="0043282E" w:rsidRPr="00E40B58" w:rsidRDefault="0043282E" w:rsidP="0043282E">
                  <w:pPr>
                    <w:pStyle w:val="TableParagraph"/>
                    <w:ind w:left="10"/>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58C03F6" w14:textId="3C4C5688" w:rsidR="0043282E" w:rsidRPr="00E40B58" w:rsidRDefault="0043282E" w:rsidP="0043282E">
                  <w:pPr>
                    <w:pStyle w:val="TableParagraph"/>
                    <w:ind w:left="13"/>
                    <w:rPr>
                      <w:sz w:val="20"/>
                      <w:szCs w:val="20"/>
                      <w:lang w:val="tr-TR"/>
                    </w:rPr>
                  </w:pPr>
                  <w:r w:rsidRPr="00E40B58">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780B5DB" w14:textId="3FC0356F" w:rsidR="0043282E" w:rsidRPr="00E40B58" w:rsidRDefault="0043282E" w:rsidP="0043282E">
                  <w:pPr>
                    <w:pStyle w:val="TableParagraph"/>
                    <w:ind w:left="13"/>
                    <w:rPr>
                      <w:sz w:val="20"/>
                      <w:szCs w:val="20"/>
                      <w:lang w:val="tr-TR"/>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5FCD62F4" w14:textId="541972FE" w:rsidR="0043282E" w:rsidRPr="00E40B58" w:rsidRDefault="0043282E" w:rsidP="0043282E">
                  <w:pPr>
                    <w:pStyle w:val="TableParagraph"/>
                    <w:ind w:left="7"/>
                    <w:rPr>
                      <w:sz w:val="20"/>
                      <w:szCs w:val="20"/>
                      <w:lang w:val="tr-TR"/>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655A2705" w14:textId="698218F0" w:rsidR="0043282E" w:rsidRPr="00E40B58" w:rsidRDefault="0043282E" w:rsidP="0043282E">
                  <w:pPr>
                    <w:pStyle w:val="TableParagraph"/>
                    <w:ind w:left="8"/>
                    <w:rPr>
                      <w:sz w:val="20"/>
                      <w:szCs w:val="20"/>
                      <w:lang w:val="tr-TR"/>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97D8BC" w14:textId="0B7DDD98" w:rsidR="0043282E" w:rsidRPr="00E40B58" w:rsidRDefault="00727C8B" w:rsidP="0043282E">
                  <w:pPr>
                    <w:pStyle w:val="TableParagraph"/>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3262900B" w14:textId="6892520A" w:rsidR="0043282E" w:rsidRPr="00E40B58" w:rsidRDefault="00727C8B" w:rsidP="0043282E">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0A3CD77B" w14:textId="6F5E3912" w:rsidR="0043282E" w:rsidRPr="00E40B58" w:rsidRDefault="0043282E" w:rsidP="0043282E">
                  <w:pPr>
                    <w:pStyle w:val="TableParagraph"/>
                    <w:ind w:left="17"/>
                    <w:rPr>
                      <w:sz w:val="20"/>
                      <w:szCs w:val="20"/>
                      <w:lang w:val="tr-TR"/>
                    </w:rPr>
                  </w:pPr>
                  <w:r w:rsidRPr="00E40B58">
                    <w:rPr>
                      <w:sz w:val="20"/>
                      <w:szCs w:val="20"/>
                    </w:rPr>
                    <w:t>2</w:t>
                  </w:r>
                </w:p>
              </w:tc>
            </w:tr>
            <w:tr w:rsidR="0043282E" w:rsidRPr="00E40B58" w14:paraId="4B85BEB9" w14:textId="77777777" w:rsidTr="000C7969">
              <w:trPr>
                <w:trHeight w:val="386"/>
              </w:trPr>
              <w:tc>
                <w:tcPr>
                  <w:tcW w:w="1059" w:type="dxa"/>
                </w:tcPr>
                <w:p w14:paraId="31866F77" w14:textId="77777777" w:rsidR="0043282E" w:rsidRPr="00E40B58" w:rsidRDefault="0043282E" w:rsidP="0043282E">
                  <w:pPr>
                    <w:pStyle w:val="TableParagraph"/>
                    <w:ind w:left="329"/>
                    <w:jc w:val="left"/>
                    <w:rPr>
                      <w:b/>
                      <w:sz w:val="20"/>
                      <w:szCs w:val="20"/>
                      <w:lang w:val="tr-TR"/>
                    </w:rPr>
                  </w:pPr>
                  <w:r w:rsidRPr="00E40B58">
                    <w:rPr>
                      <w:b/>
                      <w:sz w:val="20"/>
                      <w:szCs w:val="20"/>
                      <w:lang w:val="tr-TR"/>
                    </w:rPr>
                    <w:t>LO2</w:t>
                  </w:r>
                </w:p>
              </w:tc>
              <w:tc>
                <w:tcPr>
                  <w:tcW w:w="1008" w:type="dxa"/>
                  <w:gridSpan w:val="2"/>
                  <w:tcBorders>
                    <w:top w:val="single" w:sz="4" w:space="0" w:color="auto"/>
                    <w:left w:val="single" w:sz="4" w:space="0" w:color="auto"/>
                    <w:bottom w:val="single" w:sz="4" w:space="0" w:color="auto"/>
                    <w:right w:val="single" w:sz="4" w:space="0" w:color="auto"/>
                  </w:tcBorders>
                </w:tcPr>
                <w:p w14:paraId="0D6EE633" w14:textId="4B6D0060" w:rsidR="0043282E" w:rsidRPr="00E40B58" w:rsidRDefault="0043282E" w:rsidP="0043282E">
                  <w:pPr>
                    <w:pStyle w:val="TableParagraph"/>
                    <w:ind w:left="6"/>
                    <w:rPr>
                      <w:sz w:val="20"/>
                      <w:szCs w:val="20"/>
                      <w:lang w:val="tr-TR"/>
                    </w:rPr>
                  </w:pPr>
                  <w:r w:rsidRPr="00E40B58">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7281EE51" w14:textId="306A6B93" w:rsidR="0043282E" w:rsidRPr="00E40B58" w:rsidRDefault="0043282E" w:rsidP="0043282E">
                  <w:pPr>
                    <w:pStyle w:val="TableParagraph"/>
                    <w:ind w:left="6"/>
                    <w:rPr>
                      <w:sz w:val="20"/>
                      <w:szCs w:val="20"/>
                      <w:lang w:val="tr-TR"/>
                    </w:rPr>
                  </w:pPr>
                  <w:r w:rsidRPr="00E40B58">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7DA097AD" w14:textId="0EAEF0F3" w:rsidR="0043282E" w:rsidRPr="00E40B58" w:rsidRDefault="0043282E" w:rsidP="0043282E">
                  <w:pPr>
                    <w:pStyle w:val="TableParagraph"/>
                    <w:ind w:left="10"/>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4E7CA9A" w14:textId="02CE8E54" w:rsidR="0043282E" w:rsidRPr="00E40B58" w:rsidRDefault="0043282E" w:rsidP="0043282E">
                  <w:pPr>
                    <w:pStyle w:val="TableParagraph"/>
                    <w:ind w:left="13"/>
                    <w:rPr>
                      <w:sz w:val="20"/>
                      <w:szCs w:val="20"/>
                      <w:lang w:val="tr-TR"/>
                    </w:rPr>
                  </w:pPr>
                  <w:r w:rsidRPr="00E40B58">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1B542813" w14:textId="56958378" w:rsidR="0043282E" w:rsidRPr="00E40B58" w:rsidRDefault="0043282E" w:rsidP="0043282E">
                  <w:pPr>
                    <w:pStyle w:val="TableParagraph"/>
                    <w:ind w:left="13"/>
                    <w:rPr>
                      <w:sz w:val="20"/>
                      <w:szCs w:val="20"/>
                      <w:lang w:val="tr-TR"/>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0692283D" w14:textId="22B09402" w:rsidR="0043282E" w:rsidRPr="00E40B58" w:rsidRDefault="0043282E" w:rsidP="0043282E">
                  <w:pPr>
                    <w:pStyle w:val="TableParagraph"/>
                    <w:ind w:left="7"/>
                    <w:rPr>
                      <w:sz w:val="20"/>
                      <w:szCs w:val="20"/>
                      <w:lang w:val="tr-TR"/>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301E5CA4" w14:textId="648A5B7B" w:rsidR="0043282E" w:rsidRPr="00E40B58" w:rsidRDefault="0043282E" w:rsidP="0043282E">
                  <w:pPr>
                    <w:pStyle w:val="TableParagraph"/>
                    <w:ind w:left="8"/>
                    <w:rPr>
                      <w:sz w:val="20"/>
                      <w:szCs w:val="20"/>
                      <w:lang w:val="tr-TR"/>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17D4C710" w14:textId="76AACD0F" w:rsidR="0043282E" w:rsidRPr="00E40B58" w:rsidRDefault="00727C8B" w:rsidP="0043282E">
                  <w:pPr>
                    <w:pStyle w:val="TableParagraph"/>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58E56F3A" w14:textId="1189A52C" w:rsidR="0043282E" w:rsidRPr="00E40B58" w:rsidRDefault="00727C8B" w:rsidP="0043282E">
                  <w:pPr>
                    <w:pStyle w:val="TableParagraph"/>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74E8E9AC" w14:textId="58656EC9" w:rsidR="0043282E" w:rsidRPr="00E40B58" w:rsidRDefault="0043282E" w:rsidP="0043282E">
                  <w:pPr>
                    <w:pStyle w:val="TableParagraph"/>
                    <w:ind w:left="17"/>
                    <w:rPr>
                      <w:sz w:val="20"/>
                      <w:szCs w:val="20"/>
                      <w:lang w:val="tr-TR"/>
                    </w:rPr>
                  </w:pPr>
                  <w:r w:rsidRPr="00E40B58">
                    <w:rPr>
                      <w:sz w:val="20"/>
                      <w:szCs w:val="20"/>
                    </w:rPr>
                    <w:t>2</w:t>
                  </w:r>
                </w:p>
              </w:tc>
            </w:tr>
            <w:tr w:rsidR="0043282E" w:rsidRPr="00E40B58" w14:paraId="426E3EE3" w14:textId="77777777" w:rsidTr="000C7969">
              <w:trPr>
                <w:trHeight w:val="388"/>
              </w:trPr>
              <w:tc>
                <w:tcPr>
                  <w:tcW w:w="1059" w:type="dxa"/>
                </w:tcPr>
                <w:p w14:paraId="64F2A8DB" w14:textId="77777777" w:rsidR="0043282E" w:rsidRPr="00E40B58" w:rsidRDefault="0043282E" w:rsidP="0043282E">
                  <w:pPr>
                    <w:pStyle w:val="TableParagraph"/>
                    <w:spacing w:before="2"/>
                    <w:ind w:left="329"/>
                    <w:jc w:val="left"/>
                    <w:rPr>
                      <w:b/>
                      <w:sz w:val="20"/>
                      <w:szCs w:val="20"/>
                      <w:lang w:val="tr-TR"/>
                    </w:rPr>
                  </w:pPr>
                  <w:r w:rsidRPr="00E40B58">
                    <w:rPr>
                      <w:b/>
                      <w:sz w:val="20"/>
                      <w:szCs w:val="20"/>
                      <w:lang w:val="tr-TR"/>
                    </w:rPr>
                    <w:t>LO3</w:t>
                  </w:r>
                </w:p>
              </w:tc>
              <w:tc>
                <w:tcPr>
                  <w:tcW w:w="1008" w:type="dxa"/>
                  <w:gridSpan w:val="2"/>
                  <w:tcBorders>
                    <w:top w:val="single" w:sz="4" w:space="0" w:color="auto"/>
                    <w:left w:val="single" w:sz="4" w:space="0" w:color="auto"/>
                    <w:bottom w:val="single" w:sz="4" w:space="0" w:color="auto"/>
                    <w:right w:val="single" w:sz="4" w:space="0" w:color="auto"/>
                  </w:tcBorders>
                </w:tcPr>
                <w:p w14:paraId="4C44B7BE" w14:textId="365680E3" w:rsidR="0043282E" w:rsidRPr="00E40B58" w:rsidRDefault="0043282E" w:rsidP="0043282E">
                  <w:pPr>
                    <w:pStyle w:val="TableParagraph"/>
                    <w:spacing w:before="2"/>
                    <w:ind w:left="6"/>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0349DA3B" w14:textId="76D9A3DE" w:rsidR="0043282E" w:rsidRPr="00E40B58" w:rsidRDefault="0043282E" w:rsidP="0043282E">
                  <w:pPr>
                    <w:pStyle w:val="TableParagraph"/>
                    <w:spacing w:before="2"/>
                    <w:ind w:left="6"/>
                    <w:rPr>
                      <w:sz w:val="20"/>
                      <w:szCs w:val="20"/>
                      <w:lang w:val="tr-TR"/>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4345B39E" w14:textId="71B709AF" w:rsidR="0043282E" w:rsidRPr="00E40B58" w:rsidRDefault="0043282E" w:rsidP="0043282E">
                  <w:pPr>
                    <w:pStyle w:val="TableParagraph"/>
                    <w:spacing w:before="2"/>
                    <w:ind w:left="10"/>
                    <w:rPr>
                      <w:sz w:val="20"/>
                      <w:szCs w:val="20"/>
                      <w:lang w:val="tr-TR"/>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6408985A" w14:textId="6B86521C" w:rsidR="0043282E" w:rsidRPr="00E40B58" w:rsidRDefault="0043282E" w:rsidP="0043282E">
                  <w:pPr>
                    <w:pStyle w:val="TableParagraph"/>
                    <w:spacing w:before="2"/>
                    <w:ind w:left="13"/>
                    <w:rPr>
                      <w:sz w:val="20"/>
                      <w:szCs w:val="20"/>
                      <w:lang w:val="tr-TR"/>
                    </w:rPr>
                  </w:pPr>
                  <w:r w:rsidRPr="00E40B58">
                    <w:rPr>
                      <w:sz w:val="20"/>
                      <w:szCs w:val="20"/>
                    </w:rPr>
                    <w:t>3</w:t>
                  </w:r>
                </w:p>
              </w:tc>
              <w:tc>
                <w:tcPr>
                  <w:tcW w:w="1008" w:type="dxa"/>
                  <w:gridSpan w:val="2"/>
                  <w:tcBorders>
                    <w:top w:val="single" w:sz="4" w:space="0" w:color="auto"/>
                    <w:left w:val="single" w:sz="4" w:space="0" w:color="auto"/>
                    <w:bottom w:val="single" w:sz="4" w:space="0" w:color="auto"/>
                    <w:right w:val="single" w:sz="4" w:space="0" w:color="auto"/>
                  </w:tcBorders>
                </w:tcPr>
                <w:p w14:paraId="38C9B160" w14:textId="415F70DD" w:rsidR="0043282E" w:rsidRPr="00E40B58" w:rsidRDefault="0043282E" w:rsidP="0043282E">
                  <w:pPr>
                    <w:pStyle w:val="TableParagraph"/>
                    <w:spacing w:before="2"/>
                    <w:ind w:left="13"/>
                    <w:rPr>
                      <w:sz w:val="20"/>
                      <w:szCs w:val="20"/>
                      <w:lang w:val="tr-TR"/>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2CA6934E" w14:textId="25EED3EA" w:rsidR="0043282E" w:rsidRPr="00E40B58" w:rsidRDefault="0043282E" w:rsidP="0043282E">
                  <w:pPr>
                    <w:pStyle w:val="TableParagraph"/>
                    <w:spacing w:before="2"/>
                    <w:ind w:left="7"/>
                    <w:rPr>
                      <w:sz w:val="20"/>
                      <w:szCs w:val="20"/>
                      <w:lang w:val="tr-TR"/>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0D6DF29A" w14:textId="1A971D51" w:rsidR="0043282E" w:rsidRPr="00E40B58" w:rsidRDefault="0043282E" w:rsidP="0043282E">
                  <w:pPr>
                    <w:pStyle w:val="TableParagraph"/>
                    <w:spacing w:before="2"/>
                    <w:ind w:left="8"/>
                    <w:rPr>
                      <w:sz w:val="20"/>
                      <w:szCs w:val="20"/>
                      <w:lang w:val="tr-TR"/>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4E00BA90" w14:textId="1BE0FC41" w:rsidR="0043282E" w:rsidRPr="00E40B58" w:rsidRDefault="00727C8B" w:rsidP="0043282E">
                  <w:pPr>
                    <w:pStyle w:val="TableParagraph"/>
                    <w:spacing w:before="2"/>
                    <w:ind w:left="8"/>
                    <w:rPr>
                      <w:sz w:val="20"/>
                      <w:szCs w:val="20"/>
                      <w:lang w:val="tr-TR"/>
                    </w:rPr>
                  </w:pPr>
                  <w:r>
                    <w:rPr>
                      <w:sz w:val="20"/>
                      <w:szCs w:val="20"/>
                      <w:lang w:val="tr-TR"/>
                    </w:rPr>
                    <w:t>1</w:t>
                  </w:r>
                </w:p>
              </w:tc>
              <w:tc>
                <w:tcPr>
                  <w:tcW w:w="1008" w:type="dxa"/>
                  <w:gridSpan w:val="2"/>
                  <w:tcBorders>
                    <w:top w:val="single" w:sz="4" w:space="0" w:color="auto"/>
                    <w:left w:val="single" w:sz="4" w:space="0" w:color="auto"/>
                    <w:bottom w:val="single" w:sz="4" w:space="0" w:color="auto"/>
                    <w:right w:val="single" w:sz="4" w:space="0" w:color="auto"/>
                  </w:tcBorders>
                </w:tcPr>
                <w:p w14:paraId="0D01FE22" w14:textId="5062274B" w:rsidR="0043282E" w:rsidRPr="00E40B58" w:rsidRDefault="00727C8B" w:rsidP="0043282E">
                  <w:pPr>
                    <w:pStyle w:val="TableParagraph"/>
                    <w:spacing w:before="2"/>
                    <w:ind w:left="11"/>
                    <w:rPr>
                      <w:sz w:val="20"/>
                      <w:szCs w:val="20"/>
                      <w:lang w:val="tr-TR"/>
                    </w:rPr>
                  </w:pPr>
                  <w:r>
                    <w:rPr>
                      <w:sz w:val="20"/>
                      <w:szCs w:val="20"/>
                      <w:lang w:val="tr-TR"/>
                    </w:rPr>
                    <w:t>1</w:t>
                  </w:r>
                </w:p>
              </w:tc>
              <w:tc>
                <w:tcPr>
                  <w:tcW w:w="1009" w:type="dxa"/>
                  <w:tcBorders>
                    <w:top w:val="single" w:sz="4" w:space="0" w:color="auto"/>
                    <w:left w:val="single" w:sz="4" w:space="0" w:color="auto"/>
                    <w:bottom w:val="single" w:sz="4" w:space="0" w:color="auto"/>
                    <w:right w:val="single" w:sz="4" w:space="0" w:color="auto"/>
                  </w:tcBorders>
                </w:tcPr>
                <w:p w14:paraId="207F0D55" w14:textId="33B32A95" w:rsidR="0043282E" w:rsidRPr="00E40B58" w:rsidRDefault="0043282E" w:rsidP="0043282E">
                  <w:pPr>
                    <w:pStyle w:val="TableParagraph"/>
                    <w:spacing w:before="2"/>
                    <w:ind w:left="17"/>
                    <w:rPr>
                      <w:sz w:val="20"/>
                      <w:szCs w:val="20"/>
                      <w:lang w:val="tr-TR"/>
                    </w:rPr>
                  </w:pPr>
                  <w:r w:rsidRPr="00E40B58">
                    <w:rPr>
                      <w:sz w:val="20"/>
                      <w:szCs w:val="20"/>
                    </w:rPr>
                    <w:t>2</w:t>
                  </w:r>
                </w:p>
              </w:tc>
            </w:tr>
            <w:tr w:rsidR="0043282E" w:rsidRPr="00E40B58" w14:paraId="29B94020" w14:textId="77777777" w:rsidTr="000C7969">
              <w:trPr>
                <w:trHeight w:val="388"/>
              </w:trPr>
              <w:tc>
                <w:tcPr>
                  <w:tcW w:w="1059" w:type="dxa"/>
                </w:tcPr>
                <w:p w14:paraId="48168F7E" w14:textId="6CE1B0A3" w:rsidR="0043282E" w:rsidRPr="00E40B58" w:rsidRDefault="0043282E" w:rsidP="0043282E">
                  <w:pPr>
                    <w:pStyle w:val="TableParagraph"/>
                    <w:spacing w:before="2"/>
                    <w:ind w:left="329"/>
                    <w:jc w:val="left"/>
                    <w:rPr>
                      <w:b/>
                      <w:sz w:val="20"/>
                      <w:szCs w:val="20"/>
                    </w:rPr>
                  </w:pPr>
                  <w:r w:rsidRPr="00E40B58">
                    <w:rPr>
                      <w:b/>
                      <w:sz w:val="20"/>
                      <w:szCs w:val="20"/>
                    </w:rPr>
                    <w:t>LO4</w:t>
                  </w:r>
                </w:p>
              </w:tc>
              <w:tc>
                <w:tcPr>
                  <w:tcW w:w="1008" w:type="dxa"/>
                  <w:gridSpan w:val="2"/>
                  <w:tcBorders>
                    <w:top w:val="single" w:sz="4" w:space="0" w:color="auto"/>
                    <w:left w:val="single" w:sz="4" w:space="0" w:color="auto"/>
                    <w:bottom w:val="single" w:sz="4" w:space="0" w:color="auto"/>
                    <w:right w:val="single" w:sz="4" w:space="0" w:color="auto"/>
                  </w:tcBorders>
                </w:tcPr>
                <w:p w14:paraId="248BB522" w14:textId="5F7B5B1F" w:rsidR="0043282E" w:rsidRPr="00E40B58" w:rsidRDefault="0043282E" w:rsidP="0043282E">
                  <w:pPr>
                    <w:pStyle w:val="TableParagraph"/>
                    <w:spacing w:before="2"/>
                    <w:ind w:left="6"/>
                    <w:rPr>
                      <w:sz w:val="20"/>
                      <w:szCs w:val="20"/>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EB0A375" w14:textId="7D1D95C3" w:rsidR="0043282E" w:rsidRPr="00E40B58" w:rsidRDefault="0043282E" w:rsidP="0043282E">
                  <w:pPr>
                    <w:pStyle w:val="TableParagraph"/>
                    <w:spacing w:before="2"/>
                    <w:ind w:left="6"/>
                    <w:rPr>
                      <w:sz w:val="20"/>
                      <w:szCs w:val="20"/>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797B8BA1" w14:textId="7C2768F7" w:rsidR="0043282E" w:rsidRPr="00E40B58" w:rsidRDefault="0043282E" w:rsidP="0043282E">
                  <w:pPr>
                    <w:pStyle w:val="TableParagraph"/>
                    <w:spacing w:before="2"/>
                    <w:ind w:left="10"/>
                    <w:rPr>
                      <w:sz w:val="20"/>
                      <w:szCs w:val="20"/>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13A88E4F" w14:textId="10CEC0DF" w:rsidR="0043282E" w:rsidRPr="00E40B58" w:rsidRDefault="0043282E" w:rsidP="0043282E">
                  <w:pPr>
                    <w:pStyle w:val="TableParagraph"/>
                    <w:spacing w:before="2"/>
                    <w:ind w:left="13"/>
                    <w:rPr>
                      <w:sz w:val="20"/>
                      <w:szCs w:val="20"/>
                    </w:rPr>
                  </w:pPr>
                  <w:r w:rsidRPr="00E40B58">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4468390D" w14:textId="6A5D8816" w:rsidR="0043282E" w:rsidRPr="00E40B58" w:rsidRDefault="0043282E" w:rsidP="0043282E">
                  <w:pPr>
                    <w:pStyle w:val="TableParagraph"/>
                    <w:spacing w:before="2"/>
                    <w:ind w:left="13"/>
                    <w:rPr>
                      <w:sz w:val="20"/>
                      <w:szCs w:val="20"/>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18515" w14:textId="634DDD46" w:rsidR="0043282E" w:rsidRPr="00E40B58" w:rsidRDefault="0043282E" w:rsidP="0043282E">
                  <w:pPr>
                    <w:pStyle w:val="TableParagraph"/>
                    <w:spacing w:before="2"/>
                    <w:ind w:left="7"/>
                    <w:rPr>
                      <w:sz w:val="20"/>
                      <w:szCs w:val="20"/>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513B5CE8" w14:textId="458CF1C6" w:rsidR="0043282E" w:rsidRPr="00E40B58" w:rsidRDefault="0043282E" w:rsidP="0043282E">
                  <w:pPr>
                    <w:pStyle w:val="TableParagraph"/>
                    <w:spacing w:before="2"/>
                    <w:ind w:left="8"/>
                    <w:rPr>
                      <w:sz w:val="20"/>
                      <w:szCs w:val="20"/>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D6807DF" w14:textId="1263DB4E" w:rsidR="0043282E" w:rsidRPr="00E40B58" w:rsidRDefault="00727C8B" w:rsidP="0043282E">
                  <w:pPr>
                    <w:pStyle w:val="TableParagraph"/>
                    <w:spacing w:before="2"/>
                    <w:ind w:left="8"/>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4B02DCD0" w14:textId="608A4408" w:rsidR="0043282E" w:rsidRPr="00E40B58" w:rsidRDefault="00727C8B" w:rsidP="0043282E">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47DDF97E" w14:textId="5C7B9131" w:rsidR="0043282E" w:rsidRPr="00E40B58" w:rsidRDefault="00727C8B" w:rsidP="0043282E">
                  <w:pPr>
                    <w:pStyle w:val="TableParagraph"/>
                    <w:spacing w:before="2"/>
                    <w:ind w:left="17"/>
                    <w:rPr>
                      <w:sz w:val="20"/>
                      <w:szCs w:val="20"/>
                    </w:rPr>
                  </w:pPr>
                  <w:r>
                    <w:rPr>
                      <w:sz w:val="20"/>
                      <w:szCs w:val="20"/>
                    </w:rPr>
                    <w:t>1</w:t>
                  </w:r>
                </w:p>
              </w:tc>
            </w:tr>
            <w:tr w:rsidR="0043282E" w:rsidRPr="00E40B58" w14:paraId="7A2A8D67" w14:textId="77777777" w:rsidTr="000C7969">
              <w:trPr>
                <w:trHeight w:val="388"/>
              </w:trPr>
              <w:tc>
                <w:tcPr>
                  <w:tcW w:w="1059" w:type="dxa"/>
                </w:tcPr>
                <w:p w14:paraId="4F116EB1" w14:textId="19C6774B" w:rsidR="0043282E" w:rsidRPr="00E40B58" w:rsidRDefault="0043282E" w:rsidP="0043282E">
                  <w:pPr>
                    <w:pStyle w:val="TableParagraph"/>
                    <w:spacing w:before="2"/>
                    <w:ind w:left="329"/>
                    <w:jc w:val="left"/>
                    <w:rPr>
                      <w:b/>
                      <w:sz w:val="20"/>
                      <w:szCs w:val="20"/>
                    </w:rPr>
                  </w:pPr>
                  <w:r w:rsidRPr="00E40B58">
                    <w:rPr>
                      <w:b/>
                      <w:sz w:val="20"/>
                      <w:szCs w:val="20"/>
                    </w:rPr>
                    <w:t>LO5</w:t>
                  </w:r>
                </w:p>
              </w:tc>
              <w:tc>
                <w:tcPr>
                  <w:tcW w:w="1008" w:type="dxa"/>
                  <w:gridSpan w:val="2"/>
                  <w:tcBorders>
                    <w:top w:val="single" w:sz="4" w:space="0" w:color="auto"/>
                    <w:left w:val="single" w:sz="4" w:space="0" w:color="auto"/>
                    <w:bottom w:val="single" w:sz="4" w:space="0" w:color="auto"/>
                    <w:right w:val="single" w:sz="4" w:space="0" w:color="auto"/>
                  </w:tcBorders>
                </w:tcPr>
                <w:p w14:paraId="6AD05FF4" w14:textId="3BF5549F" w:rsidR="0043282E" w:rsidRPr="00E40B58" w:rsidRDefault="0043282E" w:rsidP="0043282E">
                  <w:pPr>
                    <w:pStyle w:val="TableParagraph"/>
                    <w:spacing w:before="2"/>
                    <w:ind w:left="6"/>
                    <w:rPr>
                      <w:sz w:val="20"/>
                      <w:szCs w:val="20"/>
                    </w:rPr>
                  </w:pPr>
                  <w:r w:rsidRPr="00E40B58">
                    <w:rPr>
                      <w:sz w:val="20"/>
                      <w:szCs w:val="20"/>
                    </w:rPr>
                    <w:t>3</w:t>
                  </w:r>
                </w:p>
              </w:tc>
              <w:tc>
                <w:tcPr>
                  <w:tcW w:w="1009" w:type="dxa"/>
                  <w:tcBorders>
                    <w:top w:val="single" w:sz="4" w:space="0" w:color="auto"/>
                    <w:left w:val="single" w:sz="4" w:space="0" w:color="auto"/>
                    <w:bottom w:val="single" w:sz="4" w:space="0" w:color="auto"/>
                    <w:right w:val="single" w:sz="4" w:space="0" w:color="auto"/>
                  </w:tcBorders>
                </w:tcPr>
                <w:p w14:paraId="56FE03CF" w14:textId="454F4F12" w:rsidR="0043282E" w:rsidRPr="00E40B58" w:rsidRDefault="0043282E" w:rsidP="0043282E">
                  <w:pPr>
                    <w:pStyle w:val="TableParagraph"/>
                    <w:spacing w:before="2"/>
                    <w:ind w:left="6"/>
                    <w:rPr>
                      <w:sz w:val="20"/>
                      <w:szCs w:val="20"/>
                    </w:rPr>
                  </w:pPr>
                  <w:r w:rsidRPr="00E40B58">
                    <w:rPr>
                      <w:sz w:val="20"/>
                      <w:szCs w:val="20"/>
                    </w:rPr>
                    <w:t>2</w:t>
                  </w:r>
                </w:p>
              </w:tc>
              <w:tc>
                <w:tcPr>
                  <w:tcW w:w="1008" w:type="dxa"/>
                  <w:gridSpan w:val="2"/>
                  <w:tcBorders>
                    <w:top w:val="single" w:sz="4" w:space="0" w:color="auto"/>
                    <w:left w:val="single" w:sz="4" w:space="0" w:color="auto"/>
                    <w:bottom w:val="single" w:sz="4" w:space="0" w:color="auto"/>
                    <w:right w:val="single" w:sz="4" w:space="0" w:color="auto"/>
                  </w:tcBorders>
                </w:tcPr>
                <w:p w14:paraId="69E4F2E4" w14:textId="25F39700" w:rsidR="0043282E" w:rsidRPr="00E40B58" w:rsidRDefault="0043282E" w:rsidP="0043282E">
                  <w:pPr>
                    <w:pStyle w:val="TableParagraph"/>
                    <w:spacing w:before="2"/>
                    <w:ind w:left="10"/>
                    <w:rPr>
                      <w:sz w:val="20"/>
                      <w:szCs w:val="20"/>
                    </w:rPr>
                  </w:pPr>
                  <w:r w:rsidRPr="00E40B58">
                    <w:rPr>
                      <w:sz w:val="20"/>
                      <w:szCs w:val="20"/>
                    </w:rPr>
                    <w:t>4</w:t>
                  </w:r>
                </w:p>
              </w:tc>
              <w:tc>
                <w:tcPr>
                  <w:tcW w:w="1009" w:type="dxa"/>
                  <w:tcBorders>
                    <w:top w:val="single" w:sz="4" w:space="0" w:color="auto"/>
                    <w:left w:val="single" w:sz="4" w:space="0" w:color="auto"/>
                    <w:bottom w:val="single" w:sz="4" w:space="0" w:color="auto"/>
                    <w:right w:val="single" w:sz="4" w:space="0" w:color="auto"/>
                  </w:tcBorders>
                </w:tcPr>
                <w:p w14:paraId="0F46F4BD" w14:textId="21CD7929" w:rsidR="0043282E" w:rsidRPr="00E40B58" w:rsidRDefault="0043282E" w:rsidP="0043282E">
                  <w:pPr>
                    <w:pStyle w:val="TableParagraph"/>
                    <w:spacing w:before="2"/>
                    <w:ind w:left="13"/>
                    <w:rPr>
                      <w:sz w:val="20"/>
                      <w:szCs w:val="20"/>
                    </w:rPr>
                  </w:pPr>
                  <w:r w:rsidRPr="00E40B58">
                    <w:rPr>
                      <w:sz w:val="20"/>
                      <w:szCs w:val="20"/>
                    </w:rPr>
                    <w:t>4</w:t>
                  </w:r>
                </w:p>
              </w:tc>
              <w:tc>
                <w:tcPr>
                  <w:tcW w:w="1008" w:type="dxa"/>
                  <w:gridSpan w:val="2"/>
                  <w:tcBorders>
                    <w:top w:val="single" w:sz="4" w:space="0" w:color="auto"/>
                    <w:left w:val="single" w:sz="4" w:space="0" w:color="auto"/>
                    <w:bottom w:val="single" w:sz="4" w:space="0" w:color="auto"/>
                    <w:right w:val="single" w:sz="4" w:space="0" w:color="auto"/>
                  </w:tcBorders>
                </w:tcPr>
                <w:p w14:paraId="3027BD52" w14:textId="433629F5" w:rsidR="0043282E" w:rsidRPr="00E40B58" w:rsidRDefault="0043282E" w:rsidP="0043282E">
                  <w:pPr>
                    <w:pStyle w:val="TableParagraph"/>
                    <w:spacing w:before="2"/>
                    <w:ind w:left="13"/>
                    <w:rPr>
                      <w:sz w:val="20"/>
                      <w:szCs w:val="20"/>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7F96B147" w14:textId="2EB04448" w:rsidR="0043282E" w:rsidRPr="00E40B58" w:rsidRDefault="0043282E" w:rsidP="0043282E">
                  <w:pPr>
                    <w:pStyle w:val="TableParagraph"/>
                    <w:spacing w:before="2"/>
                    <w:ind w:left="7"/>
                    <w:rPr>
                      <w:sz w:val="20"/>
                      <w:szCs w:val="20"/>
                    </w:rPr>
                  </w:pPr>
                  <w:r w:rsidRPr="00E40B58">
                    <w:rPr>
                      <w:sz w:val="20"/>
                      <w:szCs w:val="20"/>
                    </w:rPr>
                    <w:t>5</w:t>
                  </w:r>
                </w:p>
              </w:tc>
              <w:tc>
                <w:tcPr>
                  <w:tcW w:w="1008" w:type="dxa"/>
                  <w:gridSpan w:val="2"/>
                  <w:tcBorders>
                    <w:top w:val="single" w:sz="4" w:space="0" w:color="auto"/>
                    <w:left w:val="single" w:sz="4" w:space="0" w:color="auto"/>
                    <w:bottom w:val="single" w:sz="4" w:space="0" w:color="auto"/>
                    <w:right w:val="single" w:sz="4" w:space="0" w:color="auto"/>
                  </w:tcBorders>
                </w:tcPr>
                <w:p w14:paraId="531BDD5D" w14:textId="7AEDEACE" w:rsidR="0043282E" w:rsidRPr="00E40B58" w:rsidRDefault="0043282E" w:rsidP="0043282E">
                  <w:pPr>
                    <w:pStyle w:val="TableParagraph"/>
                    <w:spacing w:before="2"/>
                    <w:ind w:left="8"/>
                    <w:rPr>
                      <w:sz w:val="20"/>
                      <w:szCs w:val="20"/>
                    </w:rPr>
                  </w:pPr>
                  <w:r w:rsidRPr="00E40B58">
                    <w:rPr>
                      <w:sz w:val="20"/>
                      <w:szCs w:val="20"/>
                    </w:rPr>
                    <w:t>-</w:t>
                  </w:r>
                </w:p>
              </w:tc>
              <w:tc>
                <w:tcPr>
                  <w:tcW w:w="1009" w:type="dxa"/>
                  <w:tcBorders>
                    <w:top w:val="single" w:sz="4" w:space="0" w:color="auto"/>
                    <w:left w:val="single" w:sz="4" w:space="0" w:color="auto"/>
                    <w:bottom w:val="single" w:sz="4" w:space="0" w:color="auto"/>
                    <w:right w:val="single" w:sz="4" w:space="0" w:color="auto"/>
                  </w:tcBorders>
                </w:tcPr>
                <w:p w14:paraId="6F081A44" w14:textId="24BD6F4E" w:rsidR="0043282E" w:rsidRPr="00E40B58" w:rsidRDefault="00727C8B" w:rsidP="0043282E">
                  <w:pPr>
                    <w:pStyle w:val="TableParagraph"/>
                    <w:spacing w:before="2"/>
                    <w:ind w:left="8"/>
                    <w:rPr>
                      <w:sz w:val="20"/>
                      <w:szCs w:val="20"/>
                    </w:rPr>
                  </w:pPr>
                  <w:r>
                    <w:rPr>
                      <w:sz w:val="20"/>
                      <w:szCs w:val="20"/>
                    </w:rPr>
                    <w:t>1</w:t>
                  </w:r>
                </w:p>
              </w:tc>
              <w:tc>
                <w:tcPr>
                  <w:tcW w:w="1008" w:type="dxa"/>
                  <w:gridSpan w:val="2"/>
                  <w:tcBorders>
                    <w:top w:val="single" w:sz="4" w:space="0" w:color="auto"/>
                    <w:left w:val="single" w:sz="4" w:space="0" w:color="auto"/>
                    <w:bottom w:val="single" w:sz="4" w:space="0" w:color="auto"/>
                    <w:right w:val="single" w:sz="4" w:space="0" w:color="auto"/>
                  </w:tcBorders>
                </w:tcPr>
                <w:p w14:paraId="24E4889C" w14:textId="3360D44D" w:rsidR="0043282E" w:rsidRPr="00E40B58" w:rsidRDefault="00727C8B" w:rsidP="0043282E">
                  <w:pPr>
                    <w:pStyle w:val="TableParagraph"/>
                    <w:spacing w:before="2"/>
                    <w:ind w:left="11"/>
                    <w:rPr>
                      <w:sz w:val="20"/>
                      <w:szCs w:val="20"/>
                    </w:rPr>
                  </w:pPr>
                  <w:r>
                    <w:rPr>
                      <w:sz w:val="20"/>
                      <w:szCs w:val="20"/>
                    </w:rPr>
                    <w:t>1</w:t>
                  </w:r>
                </w:p>
              </w:tc>
              <w:tc>
                <w:tcPr>
                  <w:tcW w:w="1009" w:type="dxa"/>
                  <w:tcBorders>
                    <w:top w:val="single" w:sz="4" w:space="0" w:color="auto"/>
                    <w:left w:val="single" w:sz="4" w:space="0" w:color="auto"/>
                    <w:bottom w:val="single" w:sz="4" w:space="0" w:color="auto"/>
                    <w:right w:val="single" w:sz="4" w:space="0" w:color="auto"/>
                  </w:tcBorders>
                </w:tcPr>
                <w:p w14:paraId="6E597D58" w14:textId="744AC026" w:rsidR="0043282E" w:rsidRPr="00E40B58" w:rsidRDefault="0043282E" w:rsidP="0043282E">
                  <w:pPr>
                    <w:pStyle w:val="TableParagraph"/>
                    <w:spacing w:before="2"/>
                    <w:ind w:left="17"/>
                    <w:rPr>
                      <w:sz w:val="20"/>
                      <w:szCs w:val="20"/>
                    </w:rPr>
                  </w:pPr>
                  <w:r w:rsidRPr="00E40B58">
                    <w:rPr>
                      <w:sz w:val="20"/>
                      <w:szCs w:val="20"/>
                    </w:rPr>
                    <w:t>2</w:t>
                  </w:r>
                </w:p>
              </w:tc>
            </w:tr>
            <w:tr w:rsidR="001E4193" w:rsidRPr="00E40B58" w14:paraId="0C313A0A" w14:textId="77777777" w:rsidTr="00E41EBA">
              <w:trPr>
                <w:trHeight w:val="385"/>
              </w:trPr>
              <w:tc>
                <w:tcPr>
                  <w:tcW w:w="11144" w:type="dxa"/>
                  <w:gridSpan w:val="16"/>
                </w:tcPr>
                <w:p w14:paraId="73833911" w14:textId="77777777" w:rsidR="001E4193" w:rsidRPr="00E40B58" w:rsidRDefault="001E4193" w:rsidP="00292BA0">
                  <w:pPr>
                    <w:pStyle w:val="TableParagraph"/>
                    <w:tabs>
                      <w:tab w:val="left" w:pos="2358"/>
                    </w:tabs>
                    <w:ind w:left="8"/>
                    <w:rPr>
                      <w:b/>
                      <w:sz w:val="20"/>
                      <w:szCs w:val="20"/>
                      <w:lang w:val="tr-TR"/>
                    </w:rPr>
                  </w:pPr>
                  <w:r w:rsidRPr="00E40B58">
                    <w:rPr>
                      <w:b/>
                      <w:sz w:val="20"/>
                      <w:szCs w:val="20"/>
                      <w:lang w:val="tr-TR"/>
                    </w:rPr>
                    <w:t>REVENGE:</w:t>
                  </w:r>
                  <w:r w:rsidRPr="00E40B58">
                    <w:rPr>
                      <w:b/>
                      <w:spacing w:val="-4"/>
                      <w:sz w:val="20"/>
                      <w:szCs w:val="20"/>
                      <w:lang w:val="tr-TR"/>
                    </w:rPr>
                    <w:t xml:space="preserve"> </w:t>
                  </w:r>
                  <w:r w:rsidRPr="00E40B58">
                    <w:rPr>
                      <w:b/>
                      <w:sz w:val="20"/>
                      <w:szCs w:val="20"/>
                      <w:lang w:val="tr-TR"/>
                    </w:rPr>
                    <w:t>Learning</w:t>
                  </w:r>
                  <w:r w:rsidRPr="00E40B58">
                    <w:rPr>
                      <w:b/>
                      <w:spacing w:val="-3"/>
                      <w:sz w:val="20"/>
                      <w:szCs w:val="20"/>
                      <w:lang w:val="tr-TR"/>
                    </w:rPr>
                    <w:t xml:space="preserve"> </w:t>
                  </w:r>
                  <w:proofErr w:type="spellStart"/>
                  <w:r w:rsidRPr="00E40B58">
                    <w:rPr>
                      <w:b/>
                      <w:sz w:val="20"/>
                      <w:szCs w:val="20"/>
                      <w:lang w:val="tr-TR"/>
                    </w:rPr>
                    <w:t>Outputs</w:t>
                  </w:r>
                  <w:proofErr w:type="spellEnd"/>
                  <w:r w:rsidRPr="00E40B58">
                    <w:rPr>
                      <w:b/>
                      <w:sz w:val="20"/>
                      <w:szCs w:val="20"/>
                      <w:lang w:val="tr-TR"/>
                    </w:rPr>
                    <w:t xml:space="preserve"> </w:t>
                  </w:r>
                  <w:r w:rsidRPr="00E40B58">
                    <w:rPr>
                      <w:b/>
                      <w:sz w:val="20"/>
                      <w:szCs w:val="20"/>
                      <w:lang w:val="tr-TR"/>
                    </w:rPr>
                    <w:tab/>
                    <w:t>OP: Program</w:t>
                  </w:r>
                  <w:r w:rsidRPr="00E40B58">
                    <w:rPr>
                      <w:b/>
                      <w:spacing w:val="-5"/>
                      <w:sz w:val="20"/>
                      <w:szCs w:val="20"/>
                      <w:lang w:val="tr-TR"/>
                    </w:rPr>
                    <w:t xml:space="preserve"> </w:t>
                  </w:r>
                  <w:proofErr w:type="spellStart"/>
                  <w:r w:rsidRPr="00E40B58">
                    <w:rPr>
                      <w:b/>
                      <w:sz w:val="20"/>
                      <w:szCs w:val="20"/>
                      <w:lang w:val="tr-TR"/>
                    </w:rPr>
                    <w:t>Outputs</w:t>
                  </w:r>
                  <w:proofErr w:type="spellEnd"/>
                </w:p>
              </w:tc>
            </w:tr>
            <w:tr w:rsidR="001E4193" w:rsidRPr="00E40B58" w14:paraId="19676F2B" w14:textId="77777777" w:rsidTr="00E41EBA">
              <w:trPr>
                <w:trHeight w:val="688"/>
              </w:trPr>
              <w:tc>
                <w:tcPr>
                  <w:tcW w:w="1852" w:type="dxa"/>
                  <w:gridSpan w:val="2"/>
                </w:tcPr>
                <w:p w14:paraId="578C44A8" w14:textId="77777777" w:rsidR="001E4193" w:rsidRPr="00E40B58" w:rsidRDefault="001E4193" w:rsidP="00292BA0">
                  <w:pPr>
                    <w:pStyle w:val="TableParagraph"/>
                    <w:spacing w:before="2"/>
                    <w:jc w:val="left"/>
                    <w:rPr>
                      <w:b/>
                      <w:sz w:val="20"/>
                      <w:szCs w:val="20"/>
                      <w:lang w:val="tr-TR"/>
                    </w:rPr>
                  </w:pPr>
                  <w:proofErr w:type="spellStart"/>
                  <w:r w:rsidRPr="00E40B58">
                    <w:rPr>
                      <w:b/>
                      <w:sz w:val="20"/>
                      <w:szCs w:val="20"/>
                      <w:lang w:val="tr-TR"/>
                    </w:rPr>
                    <w:t>Contribution</w:t>
                  </w:r>
                  <w:proofErr w:type="spellEnd"/>
                </w:p>
                <w:p w14:paraId="3B32D59F" w14:textId="77777777" w:rsidR="001E4193" w:rsidRPr="00E40B58" w:rsidRDefault="001E4193" w:rsidP="00292BA0">
                  <w:pPr>
                    <w:pStyle w:val="TableParagraph"/>
                    <w:spacing w:before="179"/>
                    <w:jc w:val="left"/>
                    <w:rPr>
                      <w:b/>
                      <w:sz w:val="20"/>
                      <w:szCs w:val="20"/>
                      <w:lang w:val="tr-TR"/>
                    </w:rPr>
                  </w:pPr>
                  <w:proofErr w:type="spellStart"/>
                  <w:proofErr w:type="gramStart"/>
                  <w:r w:rsidRPr="00E40B58">
                    <w:rPr>
                      <w:b/>
                      <w:sz w:val="20"/>
                      <w:szCs w:val="20"/>
                      <w:lang w:val="tr-TR"/>
                    </w:rPr>
                    <w:t>level</w:t>
                  </w:r>
                  <w:proofErr w:type="spellEnd"/>
                  <w:proofErr w:type="gramEnd"/>
                </w:p>
              </w:tc>
              <w:tc>
                <w:tcPr>
                  <w:tcW w:w="1853" w:type="dxa"/>
                  <w:gridSpan w:val="3"/>
                </w:tcPr>
                <w:p w14:paraId="283A0084" w14:textId="77777777" w:rsidR="001E4193" w:rsidRPr="00E40B58" w:rsidRDefault="001E4193" w:rsidP="00292BA0">
                  <w:pPr>
                    <w:pStyle w:val="TableParagraph"/>
                    <w:spacing w:before="142"/>
                    <w:ind w:left="107"/>
                    <w:jc w:val="left"/>
                    <w:rPr>
                      <w:b/>
                      <w:sz w:val="20"/>
                      <w:szCs w:val="20"/>
                      <w:lang w:val="tr-TR"/>
                    </w:rPr>
                  </w:pPr>
                  <w:r w:rsidRPr="00E40B58">
                    <w:rPr>
                      <w:b/>
                      <w:sz w:val="20"/>
                      <w:szCs w:val="20"/>
                      <w:lang w:val="tr-TR"/>
                    </w:rPr>
                    <w:t xml:space="preserve">1 </w:t>
                  </w:r>
                  <w:proofErr w:type="spellStart"/>
                  <w:r w:rsidRPr="00E40B58">
                    <w:rPr>
                      <w:b/>
                      <w:sz w:val="20"/>
                      <w:szCs w:val="20"/>
                      <w:lang w:val="tr-TR"/>
                    </w:rPr>
                    <w:t>Very</w:t>
                  </w:r>
                  <w:proofErr w:type="spellEnd"/>
                  <w:r w:rsidRPr="00E40B58">
                    <w:rPr>
                      <w:b/>
                      <w:sz w:val="20"/>
                      <w:szCs w:val="20"/>
                      <w:lang w:val="tr-TR"/>
                    </w:rPr>
                    <w:t xml:space="preserve"> </w:t>
                  </w:r>
                  <w:proofErr w:type="spellStart"/>
                  <w:r w:rsidRPr="00E40B58">
                    <w:rPr>
                      <w:b/>
                      <w:sz w:val="20"/>
                      <w:szCs w:val="20"/>
                      <w:lang w:val="tr-TR"/>
                    </w:rPr>
                    <w:t>Low</w:t>
                  </w:r>
                  <w:proofErr w:type="spellEnd"/>
                </w:p>
              </w:tc>
              <w:tc>
                <w:tcPr>
                  <w:tcW w:w="1852" w:type="dxa"/>
                  <w:gridSpan w:val="3"/>
                </w:tcPr>
                <w:p w14:paraId="543293EE" w14:textId="77777777" w:rsidR="001E4193" w:rsidRPr="00E40B58" w:rsidRDefault="001E4193" w:rsidP="00292BA0">
                  <w:pPr>
                    <w:pStyle w:val="TableParagraph"/>
                    <w:spacing w:before="142"/>
                    <w:jc w:val="left"/>
                    <w:rPr>
                      <w:b/>
                      <w:sz w:val="20"/>
                      <w:szCs w:val="20"/>
                      <w:lang w:val="tr-TR"/>
                    </w:rPr>
                  </w:pPr>
                  <w:r w:rsidRPr="00E40B58">
                    <w:rPr>
                      <w:b/>
                      <w:sz w:val="20"/>
                      <w:szCs w:val="20"/>
                      <w:lang w:val="tr-TR"/>
                    </w:rPr>
                    <w:t xml:space="preserve">2 </w:t>
                  </w:r>
                  <w:proofErr w:type="spellStart"/>
                  <w:r w:rsidRPr="00E40B58">
                    <w:rPr>
                      <w:b/>
                      <w:sz w:val="20"/>
                      <w:szCs w:val="20"/>
                      <w:lang w:val="tr-TR"/>
                    </w:rPr>
                    <w:t>Low</w:t>
                  </w:r>
                  <w:proofErr w:type="spellEnd"/>
                </w:p>
              </w:tc>
              <w:tc>
                <w:tcPr>
                  <w:tcW w:w="1853" w:type="dxa"/>
                  <w:gridSpan w:val="3"/>
                </w:tcPr>
                <w:p w14:paraId="3361F258" w14:textId="77777777" w:rsidR="001E4193" w:rsidRPr="00E40B58" w:rsidRDefault="001E4193" w:rsidP="00292BA0">
                  <w:pPr>
                    <w:pStyle w:val="TableParagraph"/>
                    <w:spacing w:before="142"/>
                    <w:ind w:left="109"/>
                    <w:jc w:val="left"/>
                    <w:rPr>
                      <w:b/>
                      <w:sz w:val="20"/>
                      <w:szCs w:val="20"/>
                      <w:lang w:val="tr-TR"/>
                    </w:rPr>
                  </w:pPr>
                  <w:r w:rsidRPr="00E40B58">
                    <w:rPr>
                      <w:b/>
                      <w:sz w:val="20"/>
                      <w:szCs w:val="20"/>
                      <w:lang w:val="tr-TR"/>
                    </w:rPr>
                    <w:t xml:space="preserve">3 </w:t>
                  </w:r>
                  <w:proofErr w:type="spellStart"/>
                  <w:r w:rsidRPr="00E40B58">
                    <w:rPr>
                      <w:b/>
                      <w:sz w:val="20"/>
                      <w:szCs w:val="20"/>
                      <w:lang w:val="tr-TR"/>
                    </w:rPr>
                    <w:t>Medium</w:t>
                  </w:r>
                  <w:proofErr w:type="spellEnd"/>
                </w:p>
              </w:tc>
              <w:tc>
                <w:tcPr>
                  <w:tcW w:w="1852" w:type="dxa"/>
                  <w:gridSpan w:val="3"/>
                </w:tcPr>
                <w:p w14:paraId="4F9AEE7D" w14:textId="77777777" w:rsidR="001E4193" w:rsidRPr="00E40B58" w:rsidRDefault="001E4193" w:rsidP="00292BA0">
                  <w:pPr>
                    <w:pStyle w:val="TableParagraph"/>
                    <w:spacing w:before="142"/>
                    <w:jc w:val="left"/>
                    <w:rPr>
                      <w:b/>
                      <w:sz w:val="20"/>
                      <w:szCs w:val="20"/>
                      <w:lang w:val="tr-TR"/>
                    </w:rPr>
                  </w:pPr>
                  <w:r w:rsidRPr="00E40B58">
                    <w:rPr>
                      <w:b/>
                      <w:sz w:val="20"/>
                      <w:szCs w:val="20"/>
                      <w:lang w:val="tr-TR"/>
                    </w:rPr>
                    <w:t>4 High</w:t>
                  </w:r>
                </w:p>
              </w:tc>
              <w:tc>
                <w:tcPr>
                  <w:tcW w:w="1882" w:type="dxa"/>
                  <w:gridSpan w:val="2"/>
                </w:tcPr>
                <w:p w14:paraId="05BC070F" w14:textId="77777777" w:rsidR="001E4193" w:rsidRPr="00E40B58" w:rsidRDefault="001E4193" w:rsidP="00292BA0">
                  <w:pPr>
                    <w:pStyle w:val="TableParagraph"/>
                    <w:spacing w:before="142"/>
                    <w:ind w:left="111"/>
                    <w:jc w:val="left"/>
                    <w:rPr>
                      <w:b/>
                      <w:sz w:val="20"/>
                      <w:szCs w:val="20"/>
                      <w:lang w:val="tr-TR"/>
                    </w:rPr>
                  </w:pPr>
                  <w:r w:rsidRPr="00E40B58">
                    <w:rPr>
                      <w:b/>
                      <w:sz w:val="20"/>
                      <w:szCs w:val="20"/>
                      <w:lang w:val="tr-TR"/>
                    </w:rPr>
                    <w:t xml:space="preserve">5 </w:t>
                  </w:r>
                  <w:proofErr w:type="spellStart"/>
                  <w:r w:rsidRPr="00E40B58">
                    <w:rPr>
                      <w:b/>
                      <w:sz w:val="20"/>
                      <w:szCs w:val="20"/>
                      <w:lang w:val="tr-TR"/>
                    </w:rPr>
                    <w:t>Very</w:t>
                  </w:r>
                  <w:proofErr w:type="spellEnd"/>
                  <w:r w:rsidRPr="00E40B58">
                    <w:rPr>
                      <w:b/>
                      <w:sz w:val="20"/>
                      <w:szCs w:val="20"/>
                      <w:lang w:val="tr-TR"/>
                    </w:rPr>
                    <w:t xml:space="preserve"> High</w:t>
                  </w:r>
                </w:p>
              </w:tc>
            </w:tr>
          </w:tbl>
          <w:p w14:paraId="3020783F" w14:textId="77777777" w:rsidR="001E4193" w:rsidRPr="00E40B58" w:rsidRDefault="001E4193" w:rsidP="00E5606A">
            <w:pPr>
              <w:jc w:val="both"/>
              <w:rPr>
                <w:rFonts w:ascii="Times New Roman" w:hAnsi="Times New Roman" w:cs="Times New Roman"/>
                <w:color w:val="000000"/>
                <w:sz w:val="20"/>
                <w:szCs w:val="20"/>
              </w:rPr>
            </w:pPr>
          </w:p>
          <w:p w14:paraId="68B1E87E" w14:textId="77777777" w:rsidR="001E4193" w:rsidRPr="00E40B58" w:rsidRDefault="001E4193" w:rsidP="001E4193">
            <w:pPr>
              <w:pStyle w:val="GvdeMetni"/>
              <w:spacing w:before="91"/>
              <w:ind w:left="2996" w:right="3021"/>
              <w:jc w:val="center"/>
            </w:pPr>
            <w:r w:rsidRPr="00E40B58">
              <w:t>Relation of Program Outcomes and Related Course</w:t>
            </w:r>
          </w:p>
          <w:p w14:paraId="0C31214A" w14:textId="77777777" w:rsidR="001E4193" w:rsidRPr="00E40B58"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6"/>
              <w:gridCol w:w="992"/>
              <w:gridCol w:w="850"/>
              <w:gridCol w:w="851"/>
              <w:gridCol w:w="992"/>
              <w:gridCol w:w="1134"/>
              <w:gridCol w:w="992"/>
              <w:gridCol w:w="993"/>
              <w:gridCol w:w="992"/>
              <w:gridCol w:w="992"/>
              <w:gridCol w:w="700"/>
            </w:tblGrid>
            <w:tr w:rsidR="00E41EBA" w:rsidRPr="00E40B58" w14:paraId="6EE0E6F2" w14:textId="77777777" w:rsidTr="00E40B58">
              <w:trPr>
                <w:trHeight w:val="174"/>
              </w:trPr>
              <w:tc>
                <w:tcPr>
                  <w:tcW w:w="1646" w:type="dxa"/>
                </w:tcPr>
                <w:p w14:paraId="53D6BC7E" w14:textId="77777777" w:rsidR="00E41EBA" w:rsidRPr="00E40B58" w:rsidRDefault="00E41EBA" w:rsidP="00292BA0">
                  <w:pPr>
                    <w:pStyle w:val="TableParagraph"/>
                    <w:ind w:left="91" w:right="83"/>
                    <w:rPr>
                      <w:b/>
                      <w:sz w:val="20"/>
                      <w:szCs w:val="20"/>
                      <w:lang w:val="tr-TR"/>
                    </w:rPr>
                  </w:pPr>
                  <w:proofErr w:type="spellStart"/>
                  <w:proofErr w:type="gramStart"/>
                  <w:r w:rsidRPr="00E40B58">
                    <w:rPr>
                      <w:b/>
                      <w:sz w:val="20"/>
                      <w:szCs w:val="20"/>
                      <w:lang w:val="tr-TR"/>
                    </w:rPr>
                    <w:t>lesson</w:t>
                  </w:r>
                  <w:proofErr w:type="spellEnd"/>
                  <w:proofErr w:type="gramEnd"/>
                </w:p>
              </w:tc>
              <w:tc>
                <w:tcPr>
                  <w:tcW w:w="992" w:type="dxa"/>
                </w:tcPr>
                <w:p w14:paraId="700A18D8" w14:textId="77777777" w:rsidR="00E41EBA" w:rsidRPr="00E40B58" w:rsidRDefault="00E41EBA" w:rsidP="00292BA0">
                  <w:pPr>
                    <w:pStyle w:val="TableParagraph"/>
                    <w:ind w:left="167" w:right="156"/>
                    <w:rPr>
                      <w:b/>
                      <w:sz w:val="20"/>
                      <w:szCs w:val="20"/>
                      <w:lang w:val="tr-TR"/>
                    </w:rPr>
                  </w:pPr>
                  <w:r w:rsidRPr="00E40B58">
                    <w:rPr>
                      <w:b/>
                      <w:sz w:val="20"/>
                      <w:szCs w:val="20"/>
                      <w:lang w:val="tr-TR"/>
                    </w:rPr>
                    <w:t>PO1</w:t>
                  </w:r>
                </w:p>
              </w:tc>
              <w:tc>
                <w:tcPr>
                  <w:tcW w:w="850" w:type="dxa"/>
                </w:tcPr>
                <w:p w14:paraId="4E6805F6" w14:textId="77777777" w:rsidR="00E41EBA" w:rsidRPr="00E40B58" w:rsidRDefault="00E41EBA" w:rsidP="00292BA0">
                  <w:pPr>
                    <w:pStyle w:val="TableParagraph"/>
                    <w:ind w:left="121" w:right="106"/>
                    <w:rPr>
                      <w:b/>
                      <w:sz w:val="20"/>
                      <w:szCs w:val="20"/>
                      <w:lang w:val="tr-TR"/>
                    </w:rPr>
                  </w:pPr>
                  <w:r w:rsidRPr="00E40B58">
                    <w:rPr>
                      <w:b/>
                      <w:sz w:val="20"/>
                      <w:szCs w:val="20"/>
                      <w:lang w:val="tr-TR"/>
                    </w:rPr>
                    <w:t>PO2</w:t>
                  </w:r>
                </w:p>
              </w:tc>
              <w:tc>
                <w:tcPr>
                  <w:tcW w:w="851" w:type="dxa"/>
                </w:tcPr>
                <w:p w14:paraId="07B99300" w14:textId="77777777" w:rsidR="00E41EBA" w:rsidRPr="00E40B58" w:rsidRDefault="00E41EBA" w:rsidP="00292BA0">
                  <w:pPr>
                    <w:pStyle w:val="TableParagraph"/>
                    <w:ind w:left="170" w:right="156"/>
                    <w:rPr>
                      <w:b/>
                      <w:sz w:val="20"/>
                      <w:szCs w:val="20"/>
                      <w:lang w:val="tr-TR"/>
                    </w:rPr>
                  </w:pPr>
                  <w:r w:rsidRPr="00E40B58">
                    <w:rPr>
                      <w:b/>
                      <w:sz w:val="20"/>
                      <w:szCs w:val="20"/>
                      <w:lang w:val="tr-TR"/>
                    </w:rPr>
                    <w:t>PO3</w:t>
                  </w:r>
                </w:p>
              </w:tc>
              <w:tc>
                <w:tcPr>
                  <w:tcW w:w="992" w:type="dxa"/>
                </w:tcPr>
                <w:p w14:paraId="7549184D" w14:textId="77777777" w:rsidR="00E41EBA" w:rsidRPr="00E40B58" w:rsidRDefault="00E41EBA" w:rsidP="00292BA0">
                  <w:pPr>
                    <w:pStyle w:val="TableParagraph"/>
                    <w:ind w:left="126" w:right="106"/>
                    <w:rPr>
                      <w:b/>
                      <w:sz w:val="20"/>
                      <w:szCs w:val="20"/>
                      <w:lang w:val="tr-TR"/>
                    </w:rPr>
                  </w:pPr>
                  <w:r w:rsidRPr="00E40B58">
                    <w:rPr>
                      <w:b/>
                      <w:sz w:val="20"/>
                      <w:szCs w:val="20"/>
                      <w:lang w:val="tr-TR"/>
                    </w:rPr>
                    <w:t>PO4</w:t>
                  </w:r>
                </w:p>
              </w:tc>
              <w:tc>
                <w:tcPr>
                  <w:tcW w:w="1134" w:type="dxa"/>
                </w:tcPr>
                <w:p w14:paraId="10362FBF" w14:textId="77777777" w:rsidR="00E41EBA" w:rsidRPr="00E40B58" w:rsidRDefault="00E41EBA" w:rsidP="00292BA0">
                  <w:pPr>
                    <w:pStyle w:val="TableParagraph"/>
                    <w:ind w:left="123" w:right="106"/>
                    <w:rPr>
                      <w:b/>
                      <w:sz w:val="20"/>
                      <w:szCs w:val="20"/>
                      <w:lang w:val="tr-TR"/>
                    </w:rPr>
                  </w:pPr>
                  <w:r w:rsidRPr="00E40B58">
                    <w:rPr>
                      <w:b/>
                      <w:sz w:val="20"/>
                      <w:szCs w:val="20"/>
                      <w:lang w:val="tr-TR"/>
                    </w:rPr>
                    <w:t>PO5</w:t>
                  </w:r>
                </w:p>
              </w:tc>
              <w:tc>
                <w:tcPr>
                  <w:tcW w:w="992" w:type="dxa"/>
                </w:tcPr>
                <w:p w14:paraId="09D269EA" w14:textId="77777777" w:rsidR="00E41EBA" w:rsidRPr="00E40B58" w:rsidRDefault="00E41EBA" w:rsidP="00292BA0">
                  <w:pPr>
                    <w:pStyle w:val="TableParagraph"/>
                    <w:ind w:left="173" w:right="152"/>
                    <w:rPr>
                      <w:b/>
                      <w:sz w:val="20"/>
                      <w:szCs w:val="20"/>
                      <w:lang w:val="tr-TR"/>
                    </w:rPr>
                  </w:pPr>
                  <w:r w:rsidRPr="00E40B58">
                    <w:rPr>
                      <w:b/>
                      <w:sz w:val="20"/>
                      <w:szCs w:val="20"/>
                      <w:lang w:val="tr-TR"/>
                    </w:rPr>
                    <w:t>PO6</w:t>
                  </w:r>
                </w:p>
              </w:tc>
              <w:tc>
                <w:tcPr>
                  <w:tcW w:w="993" w:type="dxa"/>
                </w:tcPr>
                <w:p w14:paraId="6835D9F9" w14:textId="77777777" w:rsidR="00E41EBA" w:rsidRPr="00E40B58" w:rsidRDefault="00E41EBA" w:rsidP="00292BA0">
                  <w:pPr>
                    <w:pStyle w:val="TableParagraph"/>
                    <w:ind w:left="91" w:right="66"/>
                    <w:rPr>
                      <w:b/>
                      <w:sz w:val="20"/>
                      <w:szCs w:val="20"/>
                      <w:lang w:val="tr-TR"/>
                    </w:rPr>
                  </w:pPr>
                  <w:r w:rsidRPr="00E40B58">
                    <w:rPr>
                      <w:b/>
                      <w:sz w:val="20"/>
                      <w:szCs w:val="20"/>
                      <w:lang w:val="tr-TR"/>
                    </w:rPr>
                    <w:t>PO7</w:t>
                  </w:r>
                </w:p>
              </w:tc>
              <w:tc>
                <w:tcPr>
                  <w:tcW w:w="992" w:type="dxa"/>
                </w:tcPr>
                <w:p w14:paraId="74F8067C" w14:textId="77777777" w:rsidR="00E41EBA" w:rsidRPr="00E40B58" w:rsidRDefault="00E41EBA" w:rsidP="00292BA0">
                  <w:pPr>
                    <w:pStyle w:val="TableParagraph"/>
                    <w:ind w:left="173" w:right="150"/>
                    <w:rPr>
                      <w:b/>
                      <w:sz w:val="20"/>
                      <w:szCs w:val="20"/>
                      <w:lang w:val="tr-TR"/>
                    </w:rPr>
                  </w:pPr>
                  <w:r w:rsidRPr="00E40B58">
                    <w:rPr>
                      <w:b/>
                      <w:sz w:val="20"/>
                      <w:szCs w:val="20"/>
                      <w:lang w:val="tr-TR"/>
                    </w:rPr>
                    <w:t>PO8</w:t>
                  </w:r>
                </w:p>
              </w:tc>
              <w:tc>
                <w:tcPr>
                  <w:tcW w:w="992" w:type="dxa"/>
                </w:tcPr>
                <w:p w14:paraId="6A1DCBDD" w14:textId="77777777" w:rsidR="00E41EBA" w:rsidRPr="00E40B58" w:rsidRDefault="00E41EBA" w:rsidP="00292BA0">
                  <w:pPr>
                    <w:pStyle w:val="TableParagraph"/>
                    <w:ind w:left="131" w:right="104"/>
                    <w:rPr>
                      <w:b/>
                      <w:sz w:val="20"/>
                      <w:szCs w:val="20"/>
                      <w:lang w:val="tr-TR"/>
                    </w:rPr>
                  </w:pPr>
                  <w:r w:rsidRPr="00E40B58">
                    <w:rPr>
                      <w:b/>
                      <w:sz w:val="20"/>
                      <w:szCs w:val="20"/>
                      <w:lang w:val="tr-TR"/>
                    </w:rPr>
                    <w:t>PO9</w:t>
                  </w:r>
                </w:p>
              </w:tc>
              <w:tc>
                <w:tcPr>
                  <w:tcW w:w="700" w:type="dxa"/>
                </w:tcPr>
                <w:p w14:paraId="1422D134" w14:textId="77777777" w:rsidR="00E41EBA" w:rsidRPr="00E40B58" w:rsidRDefault="00E41EBA" w:rsidP="00292BA0">
                  <w:pPr>
                    <w:pStyle w:val="TableParagraph"/>
                    <w:ind w:left="91" w:right="68"/>
                    <w:rPr>
                      <w:b/>
                      <w:sz w:val="20"/>
                      <w:szCs w:val="20"/>
                      <w:lang w:val="tr-TR"/>
                    </w:rPr>
                  </w:pPr>
                  <w:r w:rsidRPr="00E40B58">
                    <w:rPr>
                      <w:b/>
                      <w:sz w:val="20"/>
                      <w:szCs w:val="20"/>
                      <w:lang w:val="tr-TR"/>
                    </w:rPr>
                    <w:t>PO10</w:t>
                  </w:r>
                </w:p>
              </w:tc>
            </w:tr>
            <w:tr w:rsidR="0043282E" w:rsidRPr="00E40B58" w14:paraId="746F2C2B" w14:textId="77777777" w:rsidTr="00E40B58">
              <w:trPr>
                <w:trHeight w:val="71"/>
              </w:trPr>
              <w:tc>
                <w:tcPr>
                  <w:tcW w:w="1646" w:type="dxa"/>
                </w:tcPr>
                <w:p w14:paraId="4508D5CA" w14:textId="34C0EB07" w:rsidR="0043282E" w:rsidRPr="00E40B58" w:rsidRDefault="00E40B58" w:rsidP="0043282E">
                  <w:pPr>
                    <w:pStyle w:val="TableParagraph"/>
                    <w:spacing w:before="2"/>
                    <w:ind w:left="91" w:right="87"/>
                    <w:rPr>
                      <w:sz w:val="20"/>
                      <w:szCs w:val="20"/>
                      <w:lang w:val="tr-TR"/>
                    </w:rPr>
                  </w:pPr>
                  <w:proofErr w:type="spellStart"/>
                  <w:r w:rsidRPr="00E40B58">
                    <w:rPr>
                      <w:b/>
                      <w:bCs/>
                      <w:sz w:val="20"/>
                      <w:szCs w:val="20"/>
                      <w:lang w:val="tr-TR"/>
                    </w:rPr>
                    <w:t>Supply</w:t>
                  </w:r>
                  <w:proofErr w:type="spellEnd"/>
                  <w:r w:rsidRPr="00E40B58">
                    <w:rPr>
                      <w:b/>
                      <w:bCs/>
                      <w:sz w:val="20"/>
                      <w:szCs w:val="20"/>
                      <w:lang w:val="tr-TR"/>
                    </w:rPr>
                    <w:t xml:space="preserve"> </w:t>
                  </w:r>
                  <w:proofErr w:type="spellStart"/>
                  <w:r w:rsidRPr="00E40B58">
                    <w:rPr>
                      <w:b/>
                      <w:bCs/>
                      <w:sz w:val="20"/>
                      <w:szCs w:val="20"/>
                      <w:lang w:val="tr-TR"/>
                    </w:rPr>
                    <w:t>Chain</w:t>
                  </w:r>
                  <w:proofErr w:type="spellEnd"/>
                  <w:r w:rsidRPr="00E40B58">
                    <w:rPr>
                      <w:b/>
                      <w:bCs/>
                      <w:sz w:val="20"/>
                      <w:szCs w:val="20"/>
                      <w:lang w:val="tr-TR"/>
                    </w:rPr>
                    <w:t xml:space="preserve"> </w:t>
                  </w:r>
                  <w:proofErr w:type="spellStart"/>
                  <w:r w:rsidRPr="00E40B58">
                    <w:rPr>
                      <w:b/>
                      <w:bCs/>
                      <w:sz w:val="20"/>
                      <w:szCs w:val="20"/>
                      <w:lang w:val="tr-TR"/>
                    </w:rPr>
                    <w:t>and</w:t>
                  </w:r>
                  <w:proofErr w:type="spellEnd"/>
                  <w:r w:rsidRPr="00E40B58">
                    <w:rPr>
                      <w:b/>
                      <w:bCs/>
                      <w:sz w:val="20"/>
                      <w:szCs w:val="20"/>
                      <w:lang w:val="tr-TR"/>
                    </w:rPr>
                    <w:t xml:space="preserve"> </w:t>
                  </w:r>
                  <w:proofErr w:type="spellStart"/>
                  <w:r w:rsidRPr="00E40B58">
                    <w:rPr>
                      <w:b/>
                      <w:bCs/>
                      <w:sz w:val="20"/>
                      <w:szCs w:val="20"/>
                      <w:lang w:val="tr-TR"/>
                    </w:rPr>
                    <w:t>Logistics</w:t>
                  </w:r>
                  <w:proofErr w:type="spellEnd"/>
                  <w:r w:rsidRPr="00E40B58">
                    <w:rPr>
                      <w:b/>
                      <w:bCs/>
                      <w:sz w:val="20"/>
                      <w:szCs w:val="20"/>
                      <w:lang w:val="tr-TR"/>
                    </w:rPr>
                    <w:t xml:space="preserve"> Management</w:t>
                  </w:r>
                </w:p>
              </w:tc>
              <w:tc>
                <w:tcPr>
                  <w:tcW w:w="992" w:type="dxa"/>
                  <w:tcBorders>
                    <w:top w:val="single" w:sz="4" w:space="0" w:color="auto"/>
                    <w:left w:val="single" w:sz="4" w:space="0" w:color="auto"/>
                    <w:bottom w:val="single" w:sz="4" w:space="0" w:color="auto"/>
                    <w:right w:val="single" w:sz="4" w:space="0" w:color="auto"/>
                  </w:tcBorders>
                </w:tcPr>
                <w:p w14:paraId="7EFE743B" w14:textId="769FDF82" w:rsidR="0043282E" w:rsidRPr="00E40B58" w:rsidRDefault="0043282E" w:rsidP="0043282E">
                  <w:pPr>
                    <w:pStyle w:val="TableParagraph"/>
                    <w:spacing w:before="1"/>
                    <w:ind w:left="11"/>
                    <w:rPr>
                      <w:sz w:val="20"/>
                      <w:szCs w:val="20"/>
                      <w:lang w:val="tr-TR"/>
                    </w:rPr>
                  </w:pPr>
                  <w:r w:rsidRPr="00E40B58">
                    <w:rPr>
                      <w:sz w:val="20"/>
                      <w:szCs w:val="20"/>
                    </w:rPr>
                    <w:t>3</w:t>
                  </w:r>
                </w:p>
              </w:tc>
              <w:tc>
                <w:tcPr>
                  <w:tcW w:w="850" w:type="dxa"/>
                  <w:tcBorders>
                    <w:top w:val="single" w:sz="4" w:space="0" w:color="auto"/>
                    <w:left w:val="single" w:sz="4" w:space="0" w:color="auto"/>
                    <w:bottom w:val="single" w:sz="4" w:space="0" w:color="auto"/>
                    <w:right w:val="single" w:sz="4" w:space="0" w:color="auto"/>
                  </w:tcBorders>
                </w:tcPr>
                <w:p w14:paraId="02BDF113" w14:textId="5152B65E" w:rsidR="0043282E" w:rsidRPr="00E40B58" w:rsidRDefault="0043282E" w:rsidP="0043282E">
                  <w:pPr>
                    <w:pStyle w:val="TableParagraph"/>
                    <w:spacing w:before="1"/>
                    <w:ind w:left="15"/>
                    <w:rPr>
                      <w:sz w:val="20"/>
                      <w:szCs w:val="20"/>
                      <w:lang w:val="tr-TR"/>
                    </w:rPr>
                  </w:pPr>
                  <w:r w:rsidRPr="00E40B58">
                    <w:rPr>
                      <w:sz w:val="20"/>
                      <w:szCs w:val="20"/>
                    </w:rPr>
                    <w:t>2</w:t>
                  </w:r>
                </w:p>
              </w:tc>
              <w:tc>
                <w:tcPr>
                  <w:tcW w:w="851" w:type="dxa"/>
                  <w:tcBorders>
                    <w:top w:val="single" w:sz="4" w:space="0" w:color="auto"/>
                    <w:left w:val="single" w:sz="4" w:space="0" w:color="auto"/>
                    <w:bottom w:val="single" w:sz="4" w:space="0" w:color="auto"/>
                    <w:right w:val="single" w:sz="4" w:space="0" w:color="auto"/>
                  </w:tcBorders>
                </w:tcPr>
                <w:p w14:paraId="4BD62045" w14:textId="278AF72C" w:rsidR="0043282E" w:rsidRPr="00E40B58" w:rsidRDefault="0043282E" w:rsidP="0043282E">
                  <w:pPr>
                    <w:pStyle w:val="TableParagraph"/>
                    <w:spacing w:before="1"/>
                    <w:ind w:left="14"/>
                    <w:rPr>
                      <w:sz w:val="20"/>
                      <w:szCs w:val="20"/>
                      <w:lang w:val="tr-TR"/>
                    </w:rPr>
                  </w:pPr>
                  <w:r w:rsidRPr="00E40B58">
                    <w:rPr>
                      <w:sz w:val="20"/>
                      <w:szCs w:val="20"/>
                    </w:rPr>
                    <w:t>4</w:t>
                  </w:r>
                </w:p>
              </w:tc>
              <w:tc>
                <w:tcPr>
                  <w:tcW w:w="992" w:type="dxa"/>
                  <w:tcBorders>
                    <w:top w:val="single" w:sz="4" w:space="0" w:color="auto"/>
                    <w:left w:val="single" w:sz="4" w:space="0" w:color="auto"/>
                    <w:bottom w:val="single" w:sz="4" w:space="0" w:color="auto"/>
                    <w:right w:val="single" w:sz="4" w:space="0" w:color="auto"/>
                  </w:tcBorders>
                </w:tcPr>
                <w:p w14:paraId="70A0E403" w14:textId="3C88A53A" w:rsidR="0043282E" w:rsidRPr="00E40B58" w:rsidRDefault="0043282E" w:rsidP="0043282E">
                  <w:pPr>
                    <w:pStyle w:val="TableParagraph"/>
                    <w:spacing w:before="1"/>
                    <w:ind w:left="19"/>
                    <w:rPr>
                      <w:sz w:val="20"/>
                      <w:szCs w:val="20"/>
                      <w:lang w:val="tr-TR"/>
                    </w:rPr>
                  </w:pPr>
                  <w:r w:rsidRPr="00E40B58">
                    <w:rPr>
                      <w:sz w:val="20"/>
                      <w:szCs w:val="20"/>
                    </w:rPr>
                    <w:t>4</w:t>
                  </w:r>
                </w:p>
              </w:tc>
              <w:tc>
                <w:tcPr>
                  <w:tcW w:w="1134" w:type="dxa"/>
                  <w:tcBorders>
                    <w:top w:val="single" w:sz="4" w:space="0" w:color="auto"/>
                    <w:left w:val="single" w:sz="4" w:space="0" w:color="auto"/>
                    <w:bottom w:val="single" w:sz="4" w:space="0" w:color="auto"/>
                    <w:right w:val="single" w:sz="4" w:space="0" w:color="auto"/>
                  </w:tcBorders>
                </w:tcPr>
                <w:p w14:paraId="67583BFA" w14:textId="2A0F1A81" w:rsidR="0043282E" w:rsidRPr="00E40B58" w:rsidRDefault="0043282E" w:rsidP="0043282E">
                  <w:pPr>
                    <w:pStyle w:val="TableParagraph"/>
                    <w:spacing w:before="1"/>
                    <w:ind w:left="16"/>
                    <w:rPr>
                      <w:sz w:val="20"/>
                      <w:szCs w:val="20"/>
                      <w:lang w:val="tr-TR"/>
                    </w:rPr>
                  </w:pPr>
                  <w:r w:rsidRPr="00E40B58">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F01CD72" w14:textId="4EDC6983" w:rsidR="0043282E" w:rsidRPr="00E40B58" w:rsidRDefault="0043282E" w:rsidP="0043282E">
                  <w:pPr>
                    <w:pStyle w:val="TableParagraph"/>
                    <w:spacing w:before="1"/>
                    <w:ind w:left="20"/>
                    <w:rPr>
                      <w:sz w:val="20"/>
                      <w:szCs w:val="20"/>
                      <w:lang w:val="tr-TR"/>
                    </w:rPr>
                  </w:pPr>
                  <w:r w:rsidRPr="00E40B58">
                    <w:rPr>
                      <w:sz w:val="20"/>
                      <w:szCs w:val="20"/>
                    </w:rPr>
                    <w:t>5</w:t>
                  </w:r>
                </w:p>
              </w:tc>
              <w:tc>
                <w:tcPr>
                  <w:tcW w:w="993" w:type="dxa"/>
                  <w:tcBorders>
                    <w:top w:val="single" w:sz="4" w:space="0" w:color="auto"/>
                    <w:left w:val="single" w:sz="4" w:space="0" w:color="auto"/>
                    <w:bottom w:val="single" w:sz="4" w:space="0" w:color="auto"/>
                    <w:right w:val="single" w:sz="4" w:space="0" w:color="auto"/>
                  </w:tcBorders>
                </w:tcPr>
                <w:p w14:paraId="43337045" w14:textId="4204C18D" w:rsidR="0043282E" w:rsidRPr="00E40B58" w:rsidRDefault="0043282E" w:rsidP="0043282E">
                  <w:pPr>
                    <w:pStyle w:val="TableParagraph"/>
                    <w:spacing w:before="1"/>
                    <w:ind w:left="24"/>
                    <w:rPr>
                      <w:sz w:val="20"/>
                      <w:szCs w:val="20"/>
                      <w:lang w:val="tr-TR"/>
                    </w:rPr>
                  </w:pPr>
                  <w:r w:rsidRPr="00E40B58">
                    <w:rPr>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2766E973" w14:textId="69D63B00" w:rsidR="0043282E" w:rsidRPr="00E40B58" w:rsidRDefault="00727C8B" w:rsidP="0043282E">
                  <w:pPr>
                    <w:pStyle w:val="TableParagraph"/>
                    <w:spacing w:before="1"/>
                    <w:ind w:left="22"/>
                    <w:rPr>
                      <w:sz w:val="20"/>
                      <w:szCs w:val="20"/>
                      <w:lang w:val="tr-TR"/>
                    </w:rPr>
                  </w:pPr>
                  <w:r>
                    <w:rPr>
                      <w:sz w:val="20"/>
                      <w:szCs w:val="20"/>
                    </w:rPr>
                    <w:t>1</w:t>
                  </w:r>
                </w:p>
              </w:tc>
              <w:tc>
                <w:tcPr>
                  <w:tcW w:w="992" w:type="dxa"/>
                  <w:tcBorders>
                    <w:top w:val="single" w:sz="4" w:space="0" w:color="auto"/>
                    <w:left w:val="single" w:sz="4" w:space="0" w:color="auto"/>
                    <w:bottom w:val="single" w:sz="4" w:space="0" w:color="auto"/>
                    <w:right w:val="single" w:sz="4" w:space="0" w:color="auto"/>
                  </w:tcBorders>
                </w:tcPr>
                <w:p w14:paraId="3216A736" w14:textId="245A5206" w:rsidR="0043282E" w:rsidRPr="00E40B58" w:rsidRDefault="00727C8B" w:rsidP="0043282E">
                  <w:pPr>
                    <w:pStyle w:val="TableParagraph"/>
                    <w:spacing w:before="1"/>
                    <w:ind w:left="26"/>
                    <w:rPr>
                      <w:sz w:val="20"/>
                      <w:szCs w:val="20"/>
                      <w:lang w:val="tr-TR"/>
                    </w:rPr>
                  </w:pPr>
                  <w:r>
                    <w:rPr>
                      <w:sz w:val="20"/>
                      <w:szCs w:val="20"/>
                    </w:rPr>
                    <w:t>1</w:t>
                  </w:r>
                </w:p>
              </w:tc>
              <w:tc>
                <w:tcPr>
                  <w:tcW w:w="700" w:type="dxa"/>
                  <w:tcBorders>
                    <w:top w:val="single" w:sz="4" w:space="0" w:color="auto"/>
                    <w:left w:val="single" w:sz="4" w:space="0" w:color="auto"/>
                    <w:bottom w:val="single" w:sz="4" w:space="0" w:color="auto"/>
                    <w:right w:val="single" w:sz="4" w:space="0" w:color="auto"/>
                  </w:tcBorders>
                </w:tcPr>
                <w:p w14:paraId="2A199291" w14:textId="59794258" w:rsidR="0043282E" w:rsidRPr="00E40B58" w:rsidRDefault="0043282E" w:rsidP="0043282E">
                  <w:pPr>
                    <w:pStyle w:val="TableParagraph"/>
                    <w:spacing w:before="1"/>
                    <w:ind w:left="22"/>
                    <w:rPr>
                      <w:sz w:val="20"/>
                      <w:szCs w:val="20"/>
                      <w:lang w:val="tr-TR"/>
                    </w:rPr>
                  </w:pPr>
                  <w:r w:rsidRPr="00E40B58">
                    <w:rPr>
                      <w:sz w:val="20"/>
                      <w:szCs w:val="20"/>
                    </w:rPr>
                    <w:t>2</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11"/>
      <w:headerReference w:type="default" r:id="rId12"/>
      <w:footerReference w:type="even" r:id="rId13"/>
      <w:footerReference w:type="default" r:id="rId14"/>
      <w:headerReference w:type="first" r:id="rId15"/>
      <w:footerReference w:type="first" r:id="rId16"/>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BD3B5" w14:textId="77777777" w:rsidR="00A23D05" w:rsidRDefault="00A23D05" w:rsidP="002B2BC7">
      <w:r>
        <w:separator/>
      </w:r>
    </w:p>
  </w:endnote>
  <w:endnote w:type="continuationSeparator" w:id="0">
    <w:p w14:paraId="6C6CECBB" w14:textId="77777777" w:rsidR="00A23D05" w:rsidRDefault="00A23D05"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5608" w14:textId="77777777" w:rsidR="00256B65" w:rsidRDefault="00256B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6FAA0" w14:textId="77777777" w:rsidR="00256B65" w:rsidRDefault="00256B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96620" w14:textId="77777777" w:rsidR="00A23D05" w:rsidRDefault="00A23D05" w:rsidP="002B2BC7">
      <w:r>
        <w:separator/>
      </w:r>
    </w:p>
  </w:footnote>
  <w:footnote w:type="continuationSeparator" w:id="0">
    <w:p w14:paraId="6A936EAD" w14:textId="77777777" w:rsidR="00A23D05" w:rsidRDefault="00A23D05"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A78BB" w14:textId="77777777" w:rsidR="00256B65" w:rsidRDefault="00256B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val="tr-TR"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TR</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HARRAN UNIVERSITY</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Page Number</w:t>
          </w:r>
        </w:p>
      </w:tc>
      <w:tc>
        <w:tcPr>
          <w:tcW w:w="707" w:type="dxa"/>
          <w:tcBorders>
            <w:top w:val="dotted" w:sz="4" w:space="0" w:color="auto"/>
            <w:left w:val="dotted" w:sz="4" w:space="0" w:color="auto"/>
            <w:bottom w:val="single" w:sz="4" w:space="0" w:color="auto"/>
            <w:right w:val="single" w:sz="4" w:space="0" w:color="auto"/>
          </w:tcBorders>
        </w:tcPr>
        <w:p w14:paraId="19B0E655" w14:textId="32F67D76"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9D66C0">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of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9D66C0">
            <w:rPr>
              <w:rFonts w:ascii="Times New Roman" w:hAnsi="Times New Roman" w:cs="Times New Roman"/>
              <w:b/>
              <w:noProof/>
              <w:sz w:val="18"/>
              <w:szCs w:val="18"/>
            </w:rPr>
            <w:t>3</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val="tr-TR"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97228" w14:textId="77777777" w:rsidR="00256B65" w:rsidRDefault="00256B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B7A66"/>
    <w:multiLevelType w:val="hybridMultilevel"/>
    <w:tmpl w:val="A54A975E"/>
    <w:lvl w:ilvl="0" w:tplc="C73AB216">
      <w:start w:val="1"/>
      <w:numFmt w:val="decimal"/>
      <w:lvlText w:val="%1-"/>
      <w:lvlJc w:val="left"/>
      <w:pPr>
        <w:ind w:left="720" w:hanging="360"/>
      </w:pPr>
      <w:rPr>
        <w:rFonts w:ascii="Times New Roman" w:hAnsi="Times New Roman" w:cs="Times New Roman"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0196D"/>
    <w:multiLevelType w:val="hybridMultilevel"/>
    <w:tmpl w:val="A0D2073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16cid:durableId="1372920744">
    <w:abstractNumId w:val="2"/>
  </w:num>
  <w:num w:numId="2" w16cid:durableId="1765761617">
    <w:abstractNumId w:val="0"/>
  </w:num>
  <w:num w:numId="3" w16cid:durableId="17341560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D14"/>
    <w:rsid w:val="00006982"/>
    <w:rsid w:val="000117F2"/>
    <w:rsid w:val="00016C85"/>
    <w:rsid w:val="00031B7D"/>
    <w:rsid w:val="000739AE"/>
    <w:rsid w:val="000756BA"/>
    <w:rsid w:val="00090B5C"/>
    <w:rsid w:val="000C0E19"/>
    <w:rsid w:val="000E6225"/>
    <w:rsid w:val="000E7F62"/>
    <w:rsid w:val="0010218F"/>
    <w:rsid w:val="00141167"/>
    <w:rsid w:val="001725C7"/>
    <w:rsid w:val="00197A6A"/>
    <w:rsid w:val="001A7C41"/>
    <w:rsid w:val="001D7A35"/>
    <w:rsid w:val="001E4193"/>
    <w:rsid w:val="00200345"/>
    <w:rsid w:val="002026FA"/>
    <w:rsid w:val="00256B65"/>
    <w:rsid w:val="002752C1"/>
    <w:rsid w:val="002B2BC7"/>
    <w:rsid w:val="002C519C"/>
    <w:rsid w:val="002E7116"/>
    <w:rsid w:val="003170FC"/>
    <w:rsid w:val="0035277B"/>
    <w:rsid w:val="00374AF8"/>
    <w:rsid w:val="0038549F"/>
    <w:rsid w:val="00386DF4"/>
    <w:rsid w:val="003928B5"/>
    <w:rsid w:val="00407A6D"/>
    <w:rsid w:val="0042577E"/>
    <w:rsid w:val="0043282E"/>
    <w:rsid w:val="00461BDE"/>
    <w:rsid w:val="004660D1"/>
    <w:rsid w:val="00502C7F"/>
    <w:rsid w:val="00515B86"/>
    <w:rsid w:val="0058377F"/>
    <w:rsid w:val="005A25B0"/>
    <w:rsid w:val="005A4303"/>
    <w:rsid w:val="005B5938"/>
    <w:rsid w:val="005B7E78"/>
    <w:rsid w:val="005D5A18"/>
    <w:rsid w:val="00617749"/>
    <w:rsid w:val="00653A19"/>
    <w:rsid w:val="00662FDF"/>
    <w:rsid w:val="006934C2"/>
    <w:rsid w:val="00707970"/>
    <w:rsid w:val="00727C8B"/>
    <w:rsid w:val="00736D59"/>
    <w:rsid w:val="00745301"/>
    <w:rsid w:val="00747EAF"/>
    <w:rsid w:val="00775EF7"/>
    <w:rsid w:val="007A491B"/>
    <w:rsid w:val="007B09C6"/>
    <w:rsid w:val="007B4275"/>
    <w:rsid w:val="007C0744"/>
    <w:rsid w:val="00806EC0"/>
    <w:rsid w:val="00827C93"/>
    <w:rsid w:val="00855322"/>
    <w:rsid w:val="00873AE1"/>
    <w:rsid w:val="008B0450"/>
    <w:rsid w:val="008B159C"/>
    <w:rsid w:val="008E0291"/>
    <w:rsid w:val="008F30B2"/>
    <w:rsid w:val="008F3BA1"/>
    <w:rsid w:val="0092731F"/>
    <w:rsid w:val="0093445F"/>
    <w:rsid w:val="00947D0D"/>
    <w:rsid w:val="00963100"/>
    <w:rsid w:val="009D33DC"/>
    <w:rsid w:val="009D3451"/>
    <w:rsid w:val="009D66C0"/>
    <w:rsid w:val="009E0FD7"/>
    <w:rsid w:val="009F1CE4"/>
    <w:rsid w:val="009F5F87"/>
    <w:rsid w:val="00A23D05"/>
    <w:rsid w:val="00A25C74"/>
    <w:rsid w:val="00A866F1"/>
    <w:rsid w:val="00A97765"/>
    <w:rsid w:val="00AA4FAF"/>
    <w:rsid w:val="00AC3375"/>
    <w:rsid w:val="00AC3D88"/>
    <w:rsid w:val="00B02952"/>
    <w:rsid w:val="00B07999"/>
    <w:rsid w:val="00B31A6E"/>
    <w:rsid w:val="00B31FD7"/>
    <w:rsid w:val="00B40B42"/>
    <w:rsid w:val="00B44086"/>
    <w:rsid w:val="00B45D14"/>
    <w:rsid w:val="00B74DA1"/>
    <w:rsid w:val="00B82094"/>
    <w:rsid w:val="00C21C8B"/>
    <w:rsid w:val="00C80F1B"/>
    <w:rsid w:val="00C91746"/>
    <w:rsid w:val="00CB4C38"/>
    <w:rsid w:val="00D425A6"/>
    <w:rsid w:val="00D606AB"/>
    <w:rsid w:val="00D6323F"/>
    <w:rsid w:val="00DB2A99"/>
    <w:rsid w:val="00DC29D5"/>
    <w:rsid w:val="00DF1D0E"/>
    <w:rsid w:val="00DF6798"/>
    <w:rsid w:val="00E17654"/>
    <w:rsid w:val="00E40B58"/>
    <w:rsid w:val="00E41EBA"/>
    <w:rsid w:val="00E5606A"/>
    <w:rsid w:val="00E7487F"/>
    <w:rsid w:val="00E864FD"/>
    <w:rsid w:val="00E9735E"/>
    <w:rsid w:val="00F11203"/>
    <w:rsid w:val="00F72803"/>
    <w:rsid w:val="00F87DCC"/>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1"/>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1">
    <w:name w:val="Alt Bilgi Char1"/>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val="en"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val="en"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Kaynaka">
    <w:name w:val="Bibliography"/>
    <w:basedOn w:val="Normal"/>
    <w:next w:val="Normal"/>
    <w:uiPriority w:val="37"/>
    <w:semiHidden/>
    <w:unhideWhenUsed/>
    <w:rsid w:val="002026FA"/>
  </w:style>
  <w:style w:type="character" w:styleId="Kpr">
    <w:name w:val="Hyperlink"/>
    <w:basedOn w:val="VarsaylanParagrafYazTipi"/>
    <w:uiPriority w:val="99"/>
    <w:unhideWhenUsed/>
    <w:rsid w:val="00736D59"/>
    <w:rPr>
      <w:color w:val="0000FF" w:themeColor="hyperlink"/>
      <w:u w:val="single"/>
    </w:rPr>
  </w:style>
  <w:style w:type="character" w:customStyle="1" w:styleId="zmlenmeyenBahsetme1">
    <w:name w:val="Çözümlenmeyen Bahsetme1"/>
    <w:basedOn w:val="VarsaylanParagrafYazTipi"/>
    <w:uiPriority w:val="99"/>
    <w:semiHidden/>
    <w:unhideWhenUsed/>
    <w:rsid w:val="00736D59"/>
    <w:rPr>
      <w:color w:val="605E5C"/>
      <w:shd w:val="clear" w:color="auto" w:fill="E1DFDD"/>
    </w:rPr>
  </w:style>
  <w:style w:type="paragraph" w:styleId="ListeParagraf">
    <w:name w:val="List Paragraph"/>
    <w:basedOn w:val="Normal"/>
    <w:uiPriority w:val="34"/>
    <w:qFormat/>
    <w:rsid w:val="009D33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96133">
      <w:bodyDiv w:val="1"/>
      <w:marLeft w:val="0"/>
      <w:marRight w:val="0"/>
      <w:marTop w:val="0"/>
      <w:marBottom w:val="0"/>
      <w:divBdr>
        <w:top w:val="none" w:sz="0" w:space="0" w:color="auto"/>
        <w:left w:val="none" w:sz="0" w:space="0" w:color="auto"/>
        <w:bottom w:val="none" w:sz="0" w:space="0" w:color="auto"/>
        <w:right w:val="none" w:sz="0" w:space="0" w:color="auto"/>
      </w:divBdr>
    </w:div>
    <w:div w:id="103042045">
      <w:bodyDiv w:val="1"/>
      <w:marLeft w:val="0"/>
      <w:marRight w:val="0"/>
      <w:marTop w:val="0"/>
      <w:marBottom w:val="0"/>
      <w:divBdr>
        <w:top w:val="none" w:sz="0" w:space="0" w:color="auto"/>
        <w:left w:val="none" w:sz="0" w:space="0" w:color="auto"/>
        <w:bottom w:val="none" w:sz="0" w:space="0" w:color="auto"/>
        <w:right w:val="none" w:sz="0" w:space="0" w:color="auto"/>
      </w:divBdr>
    </w:div>
    <w:div w:id="227620684">
      <w:bodyDiv w:val="1"/>
      <w:marLeft w:val="0"/>
      <w:marRight w:val="0"/>
      <w:marTop w:val="0"/>
      <w:marBottom w:val="0"/>
      <w:divBdr>
        <w:top w:val="none" w:sz="0" w:space="0" w:color="auto"/>
        <w:left w:val="none" w:sz="0" w:space="0" w:color="auto"/>
        <w:bottom w:val="none" w:sz="0" w:space="0" w:color="auto"/>
        <w:right w:val="none" w:sz="0" w:space="0" w:color="auto"/>
      </w:divBdr>
    </w:div>
    <w:div w:id="305548382">
      <w:bodyDiv w:val="1"/>
      <w:marLeft w:val="0"/>
      <w:marRight w:val="0"/>
      <w:marTop w:val="0"/>
      <w:marBottom w:val="0"/>
      <w:divBdr>
        <w:top w:val="none" w:sz="0" w:space="0" w:color="auto"/>
        <w:left w:val="none" w:sz="0" w:space="0" w:color="auto"/>
        <w:bottom w:val="none" w:sz="0" w:space="0" w:color="auto"/>
        <w:right w:val="none" w:sz="0" w:space="0" w:color="auto"/>
      </w:divBdr>
    </w:div>
    <w:div w:id="896277792">
      <w:bodyDiv w:val="1"/>
      <w:marLeft w:val="0"/>
      <w:marRight w:val="0"/>
      <w:marTop w:val="0"/>
      <w:marBottom w:val="0"/>
      <w:divBdr>
        <w:top w:val="none" w:sz="0" w:space="0" w:color="auto"/>
        <w:left w:val="none" w:sz="0" w:space="0" w:color="auto"/>
        <w:bottom w:val="none" w:sz="0" w:space="0" w:color="auto"/>
        <w:right w:val="none" w:sz="0" w:space="0" w:color="auto"/>
      </w:divBdr>
    </w:div>
    <w:div w:id="1267694924">
      <w:bodyDiv w:val="1"/>
      <w:marLeft w:val="0"/>
      <w:marRight w:val="0"/>
      <w:marTop w:val="0"/>
      <w:marBottom w:val="0"/>
      <w:divBdr>
        <w:top w:val="none" w:sz="0" w:space="0" w:color="auto"/>
        <w:left w:val="none" w:sz="0" w:space="0" w:color="auto"/>
        <w:bottom w:val="none" w:sz="0" w:space="0" w:color="auto"/>
        <w:right w:val="none" w:sz="0" w:space="0" w:color="auto"/>
      </w:divBdr>
    </w:div>
    <w:div w:id="1520503588">
      <w:bodyDiv w:val="1"/>
      <w:marLeft w:val="0"/>
      <w:marRight w:val="0"/>
      <w:marTop w:val="0"/>
      <w:marBottom w:val="0"/>
      <w:divBdr>
        <w:top w:val="none" w:sz="0" w:space="0" w:color="auto"/>
        <w:left w:val="none" w:sz="0" w:space="0" w:color="auto"/>
        <w:bottom w:val="none" w:sz="0" w:space="0" w:color="auto"/>
        <w:right w:val="none" w:sz="0" w:space="0" w:color="auto"/>
      </w:divBdr>
    </w:div>
    <w:div w:id="1617252147">
      <w:bodyDiv w:val="1"/>
      <w:marLeft w:val="0"/>
      <w:marRight w:val="0"/>
      <w:marTop w:val="0"/>
      <w:marBottom w:val="0"/>
      <w:divBdr>
        <w:top w:val="none" w:sz="0" w:space="0" w:color="auto"/>
        <w:left w:val="none" w:sz="0" w:space="0" w:color="auto"/>
        <w:bottom w:val="none" w:sz="0" w:space="0" w:color="auto"/>
        <w:right w:val="none" w:sz="0" w:space="0" w:color="auto"/>
      </w:divBdr>
    </w:div>
    <w:div w:id="1625652082">
      <w:bodyDiv w:val="1"/>
      <w:marLeft w:val="0"/>
      <w:marRight w:val="0"/>
      <w:marTop w:val="0"/>
      <w:marBottom w:val="0"/>
      <w:divBdr>
        <w:top w:val="none" w:sz="0" w:space="0" w:color="auto"/>
        <w:left w:val="none" w:sz="0" w:space="0" w:color="auto"/>
        <w:bottom w:val="none" w:sz="0" w:space="0" w:color="auto"/>
        <w:right w:val="none" w:sz="0" w:space="0" w:color="auto"/>
      </w:divBdr>
    </w:div>
    <w:div w:id="1923372999">
      <w:bodyDiv w:val="1"/>
      <w:marLeft w:val="0"/>
      <w:marRight w:val="0"/>
      <w:marTop w:val="0"/>
      <w:marBottom w:val="0"/>
      <w:divBdr>
        <w:top w:val="none" w:sz="0" w:space="0" w:color="auto"/>
        <w:left w:val="none" w:sz="0" w:space="0" w:color="auto"/>
        <w:bottom w:val="none" w:sz="0" w:space="0" w:color="auto"/>
        <w:right w:val="none" w:sz="0" w:space="0" w:color="auto"/>
      </w:divBdr>
    </w:div>
    <w:div w:id="1959527758">
      <w:bodyDiv w:val="1"/>
      <w:marLeft w:val="0"/>
      <w:marRight w:val="0"/>
      <w:marTop w:val="0"/>
      <w:marBottom w:val="0"/>
      <w:divBdr>
        <w:top w:val="none" w:sz="0" w:space="0" w:color="auto"/>
        <w:left w:val="none" w:sz="0" w:space="0" w:color="auto"/>
        <w:bottom w:val="none" w:sz="0" w:space="0" w:color="auto"/>
        <w:right w:val="none" w:sz="0" w:space="0" w:color="auto"/>
      </w:divBdr>
    </w:div>
    <w:div w:id="209639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oaib.org.tr/files/downloads/lojistikvetedarik.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893CB27ED4F6A439918DBB24170EA1A" ma:contentTypeVersion="7" ma:contentTypeDescription="Yeni belge oluşturun." ma:contentTypeScope="" ma:versionID="ede31a872d10bc39e96706c5f8cdfc36">
  <xsd:schema xmlns:xsd="http://www.w3.org/2001/XMLSchema" xmlns:xs="http://www.w3.org/2001/XMLSchema" xmlns:p="http://schemas.microsoft.com/office/2006/metadata/properties" xmlns:ns3="411da008-4ea3-4b2b-9884-9940580a3e26" targetNamespace="http://schemas.microsoft.com/office/2006/metadata/properties" ma:root="true" ma:fieldsID="746da777271b7570113502fa9038a67d" ns3:_="">
    <xsd:import namespace="411da008-4ea3-4b2b-9884-9940580a3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1da008-4ea3-4b2b-9884-9940580a3e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44D5F7-9CDB-4F70-A5A3-5B4B34C1C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1da008-4ea3-4b2b-9884-9940580a3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E9AFAA-A54E-44A1-9DE0-F88FEE87F6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493FB3-75DD-4FFA-A503-C65CE2D5FE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554</Words>
  <Characters>3159</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Abdullah ÖZ</cp:lastModifiedBy>
  <cp:revision>3</cp:revision>
  <cp:lastPrinted>2021-04-08T05:58:00Z</cp:lastPrinted>
  <dcterms:created xsi:type="dcterms:W3CDTF">2022-11-02T08:47:00Z</dcterms:created>
  <dcterms:modified xsi:type="dcterms:W3CDTF">2022-11-02T17:48:00Z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0x0101009893CB27ED4F6A439918DBB24170EA1A</vt:lpwstr>
  </property>
</Properties>
</file>