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DF7E6D" w:rsidRDefault="000E7F62" w:rsidP="000E7F62">
            <w:pPr>
              <w:jc w:val="both"/>
              <w:rPr>
                <w:rFonts w:ascii="Times New Roman" w:hAnsi="Times New Roman" w:cs="Times New Roman"/>
                <w:color w:val="000000"/>
                <w:sz w:val="24"/>
                <w:szCs w:val="24"/>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DF7E6D" w14:paraId="7224BEF7" w14:textId="77777777" w:rsidTr="00F11203">
              <w:trPr>
                <w:trHeight w:val="277"/>
              </w:trPr>
              <w:tc>
                <w:tcPr>
                  <w:tcW w:w="3632" w:type="dxa"/>
                  <w:gridSpan w:val="2"/>
                  <w:tcBorders>
                    <w:left w:val="single" w:sz="6" w:space="0" w:color="000000"/>
                  </w:tcBorders>
                </w:tcPr>
                <w:p w14:paraId="4CC3467A" w14:textId="77777777" w:rsidR="001E4193" w:rsidRPr="00DF7E6D" w:rsidRDefault="001E4193" w:rsidP="00292BA0">
                  <w:pPr>
                    <w:pStyle w:val="TableParagraph"/>
                    <w:spacing w:line="258" w:lineRule="exact"/>
                    <w:ind w:left="105"/>
                    <w:jc w:val="left"/>
                    <w:rPr>
                      <w:b/>
                      <w:sz w:val="24"/>
                      <w:szCs w:val="24"/>
                      <w:lang w:val="tr-TR"/>
                    </w:rPr>
                  </w:pPr>
                  <w:r w:rsidRPr="00DF7E6D">
                    <w:rPr>
                      <w:b/>
                      <w:sz w:val="24"/>
                      <w:szCs w:val="24"/>
                      <w:lang w:val="tr-TR"/>
                    </w:rPr>
                    <w:t xml:space="preserve">Course </w:t>
                  </w:r>
                  <w:r w:rsidRPr="00DF7E6D">
                    <w:rPr>
                      <w:b/>
                      <w:noProof/>
                      <w:sz w:val="24"/>
                      <w:szCs w:val="24"/>
                      <w:lang w:val="tr-TR"/>
                    </w:rPr>
                    <w:t>Name</w:t>
                  </w:r>
                </w:p>
              </w:tc>
              <w:tc>
                <w:tcPr>
                  <w:tcW w:w="1483" w:type="dxa"/>
                </w:tcPr>
                <w:p w14:paraId="7A7386DD" w14:textId="77777777" w:rsidR="001E4193" w:rsidRPr="00DF7E6D" w:rsidRDefault="001E4193" w:rsidP="00292BA0">
                  <w:pPr>
                    <w:pStyle w:val="TableParagraph"/>
                    <w:spacing w:line="258" w:lineRule="exact"/>
                    <w:jc w:val="left"/>
                    <w:rPr>
                      <w:b/>
                      <w:sz w:val="24"/>
                      <w:szCs w:val="24"/>
                      <w:lang w:val="tr-TR"/>
                    </w:rPr>
                  </w:pPr>
                  <w:proofErr w:type="spellStart"/>
                  <w:r w:rsidRPr="00DF7E6D">
                    <w:rPr>
                      <w:b/>
                      <w:sz w:val="24"/>
                      <w:szCs w:val="24"/>
                      <w:lang w:val="tr-TR"/>
                    </w:rPr>
                    <w:t>Code</w:t>
                  </w:r>
                  <w:proofErr w:type="spellEnd"/>
                </w:p>
              </w:tc>
              <w:tc>
                <w:tcPr>
                  <w:tcW w:w="1483" w:type="dxa"/>
                </w:tcPr>
                <w:p w14:paraId="3D09D69A" w14:textId="77777777" w:rsidR="001E4193" w:rsidRPr="00DF7E6D" w:rsidRDefault="00653A19" w:rsidP="00292BA0">
                  <w:pPr>
                    <w:pStyle w:val="TableParagraph"/>
                    <w:spacing w:line="258" w:lineRule="exact"/>
                    <w:jc w:val="left"/>
                    <w:rPr>
                      <w:b/>
                      <w:sz w:val="24"/>
                      <w:szCs w:val="24"/>
                      <w:lang w:val="tr-TR"/>
                    </w:rPr>
                  </w:pPr>
                  <w:proofErr w:type="spellStart"/>
                  <w:r w:rsidRPr="00DF7E6D">
                    <w:rPr>
                      <w:b/>
                      <w:sz w:val="24"/>
                      <w:szCs w:val="24"/>
                      <w:lang w:val="tr-TR"/>
                    </w:rPr>
                    <w:t>Semester</w:t>
                  </w:r>
                  <w:proofErr w:type="spellEnd"/>
                </w:p>
              </w:tc>
              <w:tc>
                <w:tcPr>
                  <w:tcW w:w="1484" w:type="dxa"/>
                </w:tcPr>
                <w:p w14:paraId="3D7AB7C6" w14:textId="77777777" w:rsidR="001E4193" w:rsidRPr="00DF7E6D" w:rsidRDefault="001E4193" w:rsidP="00292BA0">
                  <w:pPr>
                    <w:pStyle w:val="TableParagraph"/>
                    <w:spacing w:line="258" w:lineRule="exact"/>
                    <w:jc w:val="left"/>
                    <w:rPr>
                      <w:b/>
                      <w:sz w:val="24"/>
                      <w:szCs w:val="24"/>
                      <w:lang w:val="tr-TR"/>
                    </w:rPr>
                  </w:pPr>
                  <w:r w:rsidRPr="00DF7E6D">
                    <w:rPr>
                      <w:b/>
                      <w:sz w:val="24"/>
                      <w:szCs w:val="24"/>
                      <w:lang w:val="tr-TR"/>
                    </w:rPr>
                    <w:t>T+U</w:t>
                  </w:r>
                </w:p>
              </w:tc>
              <w:tc>
                <w:tcPr>
                  <w:tcW w:w="1483" w:type="dxa"/>
                </w:tcPr>
                <w:p w14:paraId="27E8FB00" w14:textId="77777777" w:rsidR="001E4193" w:rsidRPr="00DF7E6D" w:rsidRDefault="00653A19" w:rsidP="00292BA0">
                  <w:pPr>
                    <w:pStyle w:val="TableParagraph"/>
                    <w:spacing w:line="258" w:lineRule="exact"/>
                    <w:ind w:left="109"/>
                    <w:jc w:val="left"/>
                    <w:rPr>
                      <w:b/>
                      <w:sz w:val="24"/>
                      <w:szCs w:val="24"/>
                      <w:lang w:val="tr-TR"/>
                    </w:rPr>
                  </w:pPr>
                  <w:proofErr w:type="spellStart"/>
                  <w:r w:rsidRPr="00DF7E6D">
                    <w:rPr>
                      <w:b/>
                      <w:sz w:val="24"/>
                      <w:szCs w:val="24"/>
                      <w:lang w:val="tr-TR"/>
                    </w:rPr>
                    <w:t>Credit</w:t>
                  </w:r>
                  <w:proofErr w:type="spellEnd"/>
                </w:p>
              </w:tc>
              <w:tc>
                <w:tcPr>
                  <w:tcW w:w="1484" w:type="dxa"/>
                </w:tcPr>
                <w:p w14:paraId="2FF20133" w14:textId="77777777" w:rsidR="001E4193" w:rsidRPr="00DF7E6D" w:rsidRDefault="001E4193" w:rsidP="00292BA0">
                  <w:pPr>
                    <w:pStyle w:val="TableParagraph"/>
                    <w:spacing w:line="258" w:lineRule="exact"/>
                    <w:ind w:left="109"/>
                    <w:jc w:val="left"/>
                    <w:rPr>
                      <w:b/>
                      <w:sz w:val="24"/>
                      <w:szCs w:val="24"/>
                      <w:lang w:val="tr-TR"/>
                    </w:rPr>
                  </w:pPr>
                  <w:r w:rsidRPr="00DF7E6D">
                    <w:rPr>
                      <w:b/>
                      <w:sz w:val="24"/>
                      <w:szCs w:val="24"/>
                      <w:lang w:val="tr-TR"/>
                    </w:rPr>
                    <w:t>ECTS</w:t>
                  </w:r>
                </w:p>
              </w:tc>
            </w:tr>
            <w:tr w:rsidR="001E4193" w:rsidRPr="00DF7E6D" w14:paraId="7BD96F2A" w14:textId="77777777" w:rsidTr="00F11203">
              <w:trPr>
                <w:trHeight w:val="275"/>
              </w:trPr>
              <w:tc>
                <w:tcPr>
                  <w:tcW w:w="3632" w:type="dxa"/>
                  <w:gridSpan w:val="2"/>
                  <w:tcBorders>
                    <w:left w:val="single" w:sz="6" w:space="0" w:color="000000"/>
                  </w:tcBorders>
                </w:tcPr>
                <w:p w14:paraId="06BF07D7" w14:textId="4E9E8A8C" w:rsidR="001E4193" w:rsidRPr="00DF7E6D" w:rsidRDefault="00DF7E6D" w:rsidP="00292BA0">
                  <w:pPr>
                    <w:pStyle w:val="TableParagraph"/>
                    <w:spacing w:line="256" w:lineRule="exact"/>
                    <w:ind w:left="105"/>
                    <w:jc w:val="left"/>
                    <w:rPr>
                      <w:b/>
                      <w:sz w:val="24"/>
                      <w:szCs w:val="24"/>
                      <w:lang w:val="tr-TR"/>
                    </w:rPr>
                  </w:pPr>
                  <w:r w:rsidRPr="00DF7E6D">
                    <w:rPr>
                      <w:b/>
                      <w:bCs/>
                      <w:noProof/>
                      <w:sz w:val="24"/>
                      <w:szCs w:val="24"/>
                      <w:lang w:val="tr-TR" w:bidi="tr-TR"/>
                    </w:rPr>
                    <w:t>World Economy and Globalization</w:t>
                  </w:r>
                </w:p>
              </w:tc>
              <w:tc>
                <w:tcPr>
                  <w:tcW w:w="1483" w:type="dxa"/>
                </w:tcPr>
                <w:p w14:paraId="699C6B31" w14:textId="77777777" w:rsidR="001E4193" w:rsidRPr="00DF7E6D" w:rsidRDefault="001E4193" w:rsidP="00292BA0">
                  <w:pPr>
                    <w:pStyle w:val="TableParagraph"/>
                    <w:spacing w:line="256" w:lineRule="exact"/>
                    <w:jc w:val="left"/>
                    <w:rPr>
                      <w:b/>
                      <w:sz w:val="24"/>
                      <w:szCs w:val="24"/>
                      <w:lang w:val="tr-TR"/>
                    </w:rPr>
                  </w:pPr>
                </w:p>
              </w:tc>
              <w:tc>
                <w:tcPr>
                  <w:tcW w:w="1483" w:type="dxa"/>
                </w:tcPr>
                <w:p w14:paraId="30C91776" w14:textId="06EA92D3" w:rsidR="001E4193" w:rsidRPr="00DF7E6D" w:rsidRDefault="001E4193" w:rsidP="00292BA0">
                  <w:pPr>
                    <w:pStyle w:val="TableParagraph"/>
                    <w:spacing w:line="256" w:lineRule="exact"/>
                    <w:jc w:val="left"/>
                    <w:rPr>
                      <w:sz w:val="24"/>
                      <w:szCs w:val="24"/>
                      <w:lang w:val="tr-TR"/>
                    </w:rPr>
                  </w:pPr>
                </w:p>
              </w:tc>
              <w:tc>
                <w:tcPr>
                  <w:tcW w:w="1484" w:type="dxa"/>
                </w:tcPr>
                <w:p w14:paraId="2D95C97C" w14:textId="1AA14065" w:rsidR="009F5F87" w:rsidRPr="00DF7E6D" w:rsidRDefault="008D1A92" w:rsidP="009F5F87">
                  <w:pPr>
                    <w:pStyle w:val="TableParagraph"/>
                    <w:spacing w:line="256" w:lineRule="exact"/>
                    <w:jc w:val="left"/>
                    <w:rPr>
                      <w:sz w:val="24"/>
                      <w:szCs w:val="24"/>
                      <w:lang w:val="tr-TR"/>
                    </w:rPr>
                  </w:pPr>
                  <w:r w:rsidRPr="00DF7E6D">
                    <w:rPr>
                      <w:sz w:val="24"/>
                      <w:szCs w:val="24"/>
                      <w:lang w:val="tr-TR"/>
                    </w:rPr>
                    <w:t>2+0</w:t>
                  </w:r>
                </w:p>
              </w:tc>
              <w:tc>
                <w:tcPr>
                  <w:tcW w:w="1483" w:type="dxa"/>
                </w:tcPr>
                <w:p w14:paraId="665F55B0" w14:textId="4B98783D" w:rsidR="001E4193" w:rsidRPr="00DF7E6D" w:rsidRDefault="008D1A92" w:rsidP="00292BA0">
                  <w:pPr>
                    <w:pStyle w:val="TableParagraph"/>
                    <w:spacing w:line="256" w:lineRule="exact"/>
                    <w:ind w:left="109"/>
                    <w:jc w:val="left"/>
                    <w:rPr>
                      <w:sz w:val="24"/>
                      <w:szCs w:val="24"/>
                      <w:lang w:val="tr-TR"/>
                    </w:rPr>
                  </w:pPr>
                  <w:r w:rsidRPr="00DF7E6D">
                    <w:rPr>
                      <w:sz w:val="24"/>
                      <w:szCs w:val="24"/>
                      <w:lang w:val="tr-TR"/>
                    </w:rPr>
                    <w:t>2</w:t>
                  </w:r>
                </w:p>
              </w:tc>
              <w:tc>
                <w:tcPr>
                  <w:tcW w:w="1484" w:type="dxa"/>
                </w:tcPr>
                <w:p w14:paraId="72673141" w14:textId="2C406579" w:rsidR="001E4193" w:rsidRPr="00DF7E6D" w:rsidRDefault="003111C2" w:rsidP="00292BA0">
                  <w:pPr>
                    <w:pStyle w:val="TableParagraph"/>
                    <w:spacing w:line="256" w:lineRule="exact"/>
                    <w:ind w:left="109"/>
                    <w:jc w:val="left"/>
                    <w:rPr>
                      <w:sz w:val="24"/>
                      <w:szCs w:val="24"/>
                      <w:lang w:val="tr-TR"/>
                    </w:rPr>
                  </w:pPr>
                  <w:r w:rsidRPr="00DF7E6D">
                    <w:rPr>
                      <w:sz w:val="24"/>
                      <w:szCs w:val="24"/>
                      <w:lang w:val="tr-TR"/>
                    </w:rPr>
                    <w:t>3</w:t>
                  </w:r>
                </w:p>
              </w:tc>
            </w:tr>
            <w:tr w:rsidR="001E4193" w:rsidRPr="00DF7E6D" w14:paraId="07B35284" w14:textId="77777777" w:rsidTr="00F11203">
              <w:trPr>
                <w:trHeight w:val="275"/>
              </w:trPr>
              <w:tc>
                <w:tcPr>
                  <w:tcW w:w="2273" w:type="dxa"/>
                  <w:tcBorders>
                    <w:left w:val="single" w:sz="6" w:space="0" w:color="000000"/>
                  </w:tcBorders>
                </w:tcPr>
                <w:p w14:paraId="5F8A9578" w14:textId="77777777" w:rsidR="001E4193" w:rsidRPr="00DF7E6D" w:rsidRDefault="001E4193" w:rsidP="00292BA0">
                  <w:pPr>
                    <w:pStyle w:val="TableParagraph"/>
                    <w:spacing w:line="256" w:lineRule="exact"/>
                    <w:ind w:left="105"/>
                    <w:jc w:val="left"/>
                    <w:rPr>
                      <w:noProof/>
                      <w:sz w:val="24"/>
                      <w:szCs w:val="24"/>
                      <w:lang w:val="tr-TR"/>
                    </w:rPr>
                  </w:pPr>
                  <w:r w:rsidRPr="00DF7E6D">
                    <w:rPr>
                      <w:noProof/>
                      <w:sz w:val="24"/>
                      <w:szCs w:val="24"/>
                      <w:lang w:val="tr-TR"/>
                    </w:rPr>
                    <w:t>Prerequisite Courses</w:t>
                  </w:r>
                </w:p>
              </w:tc>
              <w:tc>
                <w:tcPr>
                  <w:tcW w:w="8776" w:type="dxa"/>
                  <w:gridSpan w:val="6"/>
                </w:tcPr>
                <w:p w14:paraId="6294F622" w14:textId="77777777" w:rsidR="001E4193" w:rsidRPr="00DF7E6D" w:rsidRDefault="001E4193" w:rsidP="00292BA0">
                  <w:pPr>
                    <w:pStyle w:val="TableParagraph"/>
                    <w:spacing w:line="256" w:lineRule="exact"/>
                    <w:jc w:val="left"/>
                    <w:rPr>
                      <w:noProof/>
                      <w:sz w:val="24"/>
                      <w:szCs w:val="24"/>
                      <w:lang w:val="tr-TR"/>
                    </w:rPr>
                  </w:pPr>
                </w:p>
              </w:tc>
            </w:tr>
            <w:tr w:rsidR="001E4193" w:rsidRPr="00DF7E6D" w14:paraId="5DF4CAD7" w14:textId="77777777" w:rsidTr="00F11203">
              <w:trPr>
                <w:trHeight w:val="275"/>
              </w:trPr>
              <w:tc>
                <w:tcPr>
                  <w:tcW w:w="2273" w:type="dxa"/>
                  <w:tcBorders>
                    <w:left w:val="single" w:sz="6" w:space="0" w:color="000000"/>
                  </w:tcBorders>
                </w:tcPr>
                <w:p w14:paraId="05715578" w14:textId="77777777" w:rsidR="001E4193" w:rsidRPr="00DF7E6D" w:rsidRDefault="001E4193" w:rsidP="00292BA0">
                  <w:pPr>
                    <w:pStyle w:val="TableParagraph"/>
                    <w:spacing w:line="256" w:lineRule="exact"/>
                    <w:ind w:left="105"/>
                    <w:jc w:val="left"/>
                    <w:rPr>
                      <w:noProof/>
                      <w:sz w:val="24"/>
                      <w:szCs w:val="24"/>
                      <w:lang w:val="tr-TR"/>
                    </w:rPr>
                  </w:pPr>
                  <w:r w:rsidRPr="00DF7E6D">
                    <w:rPr>
                      <w:noProof/>
                      <w:sz w:val="24"/>
                      <w:szCs w:val="24"/>
                      <w:lang w:val="tr-TR"/>
                    </w:rPr>
                    <w:t>Language of the Course</w:t>
                  </w:r>
                </w:p>
              </w:tc>
              <w:tc>
                <w:tcPr>
                  <w:tcW w:w="8776" w:type="dxa"/>
                  <w:gridSpan w:val="6"/>
                </w:tcPr>
                <w:p w14:paraId="67E882F4" w14:textId="375AE763" w:rsidR="001E4193" w:rsidRPr="00DF7E6D" w:rsidRDefault="00374AF8" w:rsidP="00292BA0">
                  <w:pPr>
                    <w:pStyle w:val="TableParagraph"/>
                    <w:spacing w:line="256" w:lineRule="exact"/>
                    <w:jc w:val="left"/>
                    <w:rPr>
                      <w:noProof/>
                      <w:sz w:val="24"/>
                      <w:szCs w:val="24"/>
                      <w:lang w:val="tr-TR"/>
                    </w:rPr>
                  </w:pPr>
                  <w:r w:rsidRPr="00DF7E6D">
                    <w:rPr>
                      <w:noProof/>
                      <w:sz w:val="24"/>
                      <w:szCs w:val="24"/>
                      <w:lang w:val="tr-TR"/>
                    </w:rPr>
                    <w:t>Turkish</w:t>
                  </w:r>
                </w:p>
              </w:tc>
            </w:tr>
            <w:tr w:rsidR="001E4193" w:rsidRPr="00DF7E6D" w14:paraId="3A75F1D2" w14:textId="77777777" w:rsidTr="00F11203">
              <w:trPr>
                <w:trHeight w:val="275"/>
              </w:trPr>
              <w:tc>
                <w:tcPr>
                  <w:tcW w:w="2273" w:type="dxa"/>
                  <w:tcBorders>
                    <w:left w:val="single" w:sz="6" w:space="0" w:color="000000"/>
                  </w:tcBorders>
                </w:tcPr>
                <w:p w14:paraId="13169225" w14:textId="77777777" w:rsidR="001E4193" w:rsidRPr="00DF7E6D" w:rsidRDefault="001E4193" w:rsidP="00292BA0">
                  <w:pPr>
                    <w:pStyle w:val="TableParagraph"/>
                    <w:spacing w:line="256" w:lineRule="exact"/>
                    <w:ind w:left="105"/>
                    <w:jc w:val="left"/>
                    <w:rPr>
                      <w:noProof/>
                      <w:sz w:val="24"/>
                      <w:szCs w:val="24"/>
                      <w:lang w:val="tr-TR"/>
                    </w:rPr>
                  </w:pPr>
                  <w:r w:rsidRPr="00DF7E6D">
                    <w:rPr>
                      <w:noProof/>
                      <w:sz w:val="24"/>
                      <w:szCs w:val="24"/>
                      <w:lang w:val="tr-TR"/>
                    </w:rPr>
                    <w:t>Type of Course</w:t>
                  </w:r>
                </w:p>
              </w:tc>
              <w:tc>
                <w:tcPr>
                  <w:tcW w:w="8776" w:type="dxa"/>
                  <w:gridSpan w:val="6"/>
                </w:tcPr>
                <w:p w14:paraId="63F14877" w14:textId="7F0AD124" w:rsidR="001E4193" w:rsidRPr="00DF7E6D" w:rsidRDefault="008D1A92" w:rsidP="00292BA0">
                  <w:pPr>
                    <w:pStyle w:val="TableParagraph"/>
                    <w:spacing w:line="256" w:lineRule="exact"/>
                    <w:jc w:val="left"/>
                    <w:rPr>
                      <w:noProof/>
                      <w:sz w:val="24"/>
                      <w:szCs w:val="24"/>
                      <w:lang w:val="tr-TR"/>
                    </w:rPr>
                  </w:pPr>
                  <w:r w:rsidRPr="00DF7E6D">
                    <w:rPr>
                      <w:noProof/>
                      <w:sz w:val="24"/>
                      <w:szCs w:val="24"/>
                      <w:lang w:val="tr-TR"/>
                    </w:rPr>
                    <w:t>Vocational School Elective</w:t>
                  </w:r>
                </w:p>
              </w:tc>
            </w:tr>
            <w:tr w:rsidR="001E4193" w:rsidRPr="00DF7E6D" w14:paraId="3FC25757" w14:textId="77777777" w:rsidTr="00F11203">
              <w:trPr>
                <w:trHeight w:val="374"/>
              </w:trPr>
              <w:tc>
                <w:tcPr>
                  <w:tcW w:w="2273" w:type="dxa"/>
                  <w:tcBorders>
                    <w:left w:val="single" w:sz="6" w:space="0" w:color="000000"/>
                  </w:tcBorders>
                </w:tcPr>
                <w:p w14:paraId="59CAD10A" w14:textId="77777777" w:rsidR="001E4193" w:rsidRPr="00DF7E6D" w:rsidRDefault="001E4193" w:rsidP="00292BA0">
                  <w:pPr>
                    <w:pStyle w:val="TableParagraph"/>
                    <w:spacing w:line="273" w:lineRule="exact"/>
                    <w:ind w:left="105"/>
                    <w:jc w:val="left"/>
                    <w:rPr>
                      <w:noProof/>
                      <w:sz w:val="24"/>
                      <w:szCs w:val="24"/>
                      <w:lang w:val="tr-TR"/>
                    </w:rPr>
                  </w:pPr>
                  <w:r w:rsidRPr="00DF7E6D">
                    <w:rPr>
                      <w:noProof/>
                      <w:sz w:val="24"/>
                      <w:szCs w:val="24"/>
                      <w:lang w:val="tr-TR"/>
                    </w:rPr>
                    <w:t>Course Coordinator</w:t>
                  </w:r>
                </w:p>
              </w:tc>
              <w:tc>
                <w:tcPr>
                  <w:tcW w:w="8776" w:type="dxa"/>
                  <w:gridSpan w:val="6"/>
                </w:tcPr>
                <w:p w14:paraId="54C25EF9" w14:textId="77777777" w:rsidR="001E4193" w:rsidRPr="00DF7E6D" w:rsidRDefault="0093445F" w:rsidP="0093445F">
                  <w:pPr>
                    <w:pStyle w:val="TableParagraph"/>
                    <w:tabs>
                      <w:tab w:val="left" w:pos="6360"/>
                    </w:tabs>
                    <w:ind w:left="0"/>
                    <w:jc w:val="left"/>
                    <w:rPr>
                      <w:noProof/>
                      <w:sz w:val="24"/>
                      <w:szCs w:val="24"/>
                      <w:lang w:val="tr-TR"/>
                    </w:rPr>
                  </w:pPr>
                  <w:r w:rsidRPr="00DF7E6D">
                    <w:rPr>
                      <w:noProof/>
                      <w:sz w:val="24"/>
                      <w:szCs w:val="24"/>
                      <w:lang w:val="tr-TR"/>
                    </w:rPr>
                    <w:tab/>
                  </w:r>
                </w:p>
              </w:tc>
            </w:tr>
            <w:tr w:rsidR="001E4193" w:rsidRPr="00DF7E6D" w14:paraId="585DA025" w14:textId="77777777" w:rsidTr="00F11203">
              <w:trPr>
                <w:trHeight w:val="354"/>
              </w:trPr>
              <w:tc>
                <w:tcPr>
                  <w:tcW w:w="2273" w:type="dxa"/>
                  <w:tcBorders>
                    <w:left w:val="single" w:sz="6" w:space="0" w:color="000000"/>
                  </w:tcBorders>
                </w:tcPr>
                <w:p w14:paraId="1D9D7921" w14:textId="77777777" w:rsidR="001E4193" w:rsidRPr="00DF7E6D" w:rsidRDefault="001E4193" w:rsidP="00292BA0">
                  <w:pPr>
                    <w:pStyle w:val="TableParagraph"/>
                    <w:spacing w:line="273" w:lineRule="exact"/>
                    <w:ind w:left="105"/>
                    <w:jc w:val="left"/>
                    <w:rPr>
                      <w:noProof/>
                      <w:sz w:val="24"/>
                      <w:szCs w:val="24"/>
                      <w:lang w:val="tr-TR"/>
                    </w:rPr>
                  </w:pPr>
                  <w:r w:rsidRPr="00DF7E6D">
                    <w:rPr>
                      <w:noProof/>
                      <w:sz w:val="24"/>
                      <w:szCs w:val="24"/>
                      <w:lang w:val="tr-TR"/>
                    </w:rPr>
                    <w:t>Instructor</w:t>
                  </w:r>
                </w:p>
              </w:tc>
              <w:tc>
                <w:tcPr>
                  <w:tcW w:w="8776" w:type="dxa"/>
                  <w:gridSpan w:val="6"/>
                </w:tcPr>
                <w:p w14:paraId="3D3C9645" w14:textId="77777777" w:rsidR="001E4193" w:rsidRPr="00DF7E6D" w:rsidRDefault="001E4193" w:rsidP="00292BA0">
                  <w:pPr>
                    <w:pStyle w:val="TableParagraph"/>
                    <w:ind w:left="0"/>
                    <w:jc w:val="left"/>
                    <w:rPr>
                      <w:noProof/>
                      <w:sz w:val="24"/>
                      <w:szCs w:val="24"/>
                      <w:lang w:val="tr-TR"/>
                    </w:rPr>
                  </w:pPr>
                </w:p>
              </w:tc>
            </w:tr>
            <w:tr w:rsidR="001E4193" w:rsidRPr="00DF7E6D" w14:paraId="40252E30" w14:textId="77777777" w:rsidTr="00F11203">
              <w:trPr>
                <w:trHeight w:val="275"/>
              </w:trPr>
              <w:tc>
                <w:tcPr>
                  <w:tcW w:w="2273" w:type="dxa"/>
                  <w:tcBorders>
                    <w:left w:val="single" w:sz="6" w:space="0" w:color="000000"/>
                  </w:tcBorders>
                </w:tcPr>
                <w:p w14:paraId="1AD5856F" w14:textId="77777777" w:rsidR="001E4193" w:rsidRPr="00DF7E6D" w:rsidRDefault="001E4193" w:rsidP="00292BA0">
                  <w:pPr>
                    <w:pStyle w:val="TableParagraph"/>
                    <w:spacing w:line="256" w:lineRule="exact"/>
                    <w:ind w:left="105"/>
                    <w:jc w:val="left"/>
                    <w:rPr>
                      <w:noProof/>
                      <w:sz w:val="24"/>
                      <w:szCs w:val="24"/>
                      <w:lang w:val="tr-TR"/>
                    </w:rPr>
                  </w:pPr>
                  <w:r w:rsidRPr="00DF7E6D">
                    <w:rPr>
                      <w:noProof/>
                      <w:sz w:val="24"/>
                      <w:szCs w:val="24"/>
                      <w:lang w:val="tr-TR"/>
                    </w:rPr>
                    <w:t>Course Assistants</w:t>
                  </w:r>
                </w:p>
              </w:tc>
              <w:tc>
                <w:tcPr>
                  <w:tcW w:w="8776" w:type="dxa"/>
                  <w:gridSpan w:val="6"/>
                </w:tcPr>
                <w:p w14:paraId="0C6CAC93" w14:textId="23537402" w:rsidR="001E4193" w:rsidRPr="00DF7E6D" w:rsidRDefault="001E4193" w:rsidP="00292BA0">
                  <w:pPr>
                    <w:pStyle w:val="TableParagraph"/>
                    <w:ind w:left="0"/>
                    <w:jc w:val="left"/>
                    <w:rPr>
                      <w:noProof/>
                      <w:sz w:val="24"/>
                      <w:szCs w:val="24"/>
                      <w:lang w:val="tr-TR"/>
                    </w:rPr>
                  </w:pPr>
                </w:p>
              </w:tc>
            </w:tr>
            <w:tr w:rsidR="004660D1" w:rsidRPr="00DF7E6D" w14:paraId="21FB180D" w14:textId="77777777" w:rsidTr="00C80F1B">
              <w:trPr>
                <w:trHeight w:val="505"/>
              </w:trPr>
              <w:tc>
                <w:tcPr>
                  <w:tcW w:w="2273" w:type="dxa"/>
                  <w:tcBorders>
                    <w:left w:val="single" w:sz="6" w:space="0" w:color="000000"/>
                  </w:tcBorders>
                </w:tcPr>
                <w:p w14:paraId="0B87C538" w14:textId="73DC14E0" w:rsidR="004660D1" w:rsidRPr="00DF7E6D" w:rsidRDefault="004660D1" w:rsidP="00C80F1B">
                  <w:pPr>
                    <w:pStyle w:val="TableParagraph"/>
                    <w:spacing w:line="256" w:lineRule="exact"/>
                    <w:ind w:left="105"/>
                    <w:jc w:val="left"/>
                    <w:rPr>
                      <w:noProof/>
                      <w:sz w:val="24"/>
                      <w:szCs w:val="24"/>
                      <w:lang w:val="tr-TR"/>
                    </w:rPr>
                  </w:pPr>
                  <w:r w:rsidRPr="00DF7E6D">
                    <w:rPr>
                      <w:noProof/>
                      <w:sz w:val="24"/>
                      <w:szCs w:val="24"/>
                      <w:lang w:val="tr-TR"/>
                    </w:rPr>
                    <w:t>The aim of lesson</w:t>
                  </w:r>
                </w:p>
                <w:p w14:paraId="72A5BE8C" w14:textId="77777777" w:rsidR="004660D1" w:rsidRPr="00DF7E6D" w:rsidRDefault="004660D1" w:rsidP="004660D1">
                  <w:pPr>
                    <w:pStyle w:val="TableParagraph"/>
                    <w:spacing w:line="256" w:lineRule="exact"/>
                    <w:ind w:left="105"/>
                    <w:jc w:val="left"/>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3F583A24" w:rsidR="004660D1" w:rsidRPr="00DF7E6D" w:rsidRDefault="00DF7E6D" w:rsidP="008D1A92">
                  <w:pPr>
                    <w:pStyle w:val="TableParagraph"/>
                    <w:spacing w:line="252" w:lineRule="auto"/>
                    <w:ind w:left="0"/>
                    <w:jc w:val="both"/>
                    <w:rPr>
                      <w:bCs/>
                      <w:noProof/>
                      <w:sz w:val="24"/>
                      <w:szCs w:val="24"/>
                      <w:lang w:bidi="tr-TR"/>
                    </w:rPr>
                  </w:pPr>
                  <w:r w:rsidRPr="00DF7E6D">
                    <w:rPr>
                      <w:bCs/>
                      <w:noProof/>
                      <w:sz w:val="24"/>
                      <w:szCs w:val="24"/>
                      <w:lang w:val="tr-TR" w:bidi="tr-TR"/>
                    </w:rPr>
                    <w:t>The aim of this course is to analyze the world economy with the world system approach. In this framework, the world economy will be discussed in terms of international trade, international capital flows and international labor movements.</w:t>
                  </w:r>
                </w:p>
              </w:tc>
            </w:tr>
            <w:tr w:rsidR="004660D1" w:rsidRPr="00DF7E6D" w14:paraId="71C6D18B" w14:textId="77777777" w:rsidTr="00F11203">
              <w:trPr>
                <w:trHeight w:val="275"/>
              </w:trPr>
              <w:tc>
                <w:tcPr>
                  <w:tcW w:w="2273" w:type="dxa"/>
                  <w:tcBorders>
                    <w:left w:val="single" w:sz="6" w:space="0" w:color="000000"/>
                  </w:tcBorders>
                </w:tcPr>
                <w:p w14:paraId="38D67281" w14:textId="77777777" w:rsidR="004660D1" w:rsidRPr="00DF7E6D" w:rsidRDefault="004660D1" w:rsidP="004660D1">
                  <w:pPr>
                    <w:pStyle w:val="TableParagraph"/>
                    <w:spacing w:line="256" w:lineRule="exact"/>
                    <w:ind w:left="105"/>
                    <w:jc w:val="left"/>
                    <w:rPr>
                      <w:noProof/>
                      <w:sz w:val="24"/>
                      <w:szCs w:val="24"/>
                      <w:lang w:val="tr-TR"/>
                    </w:rPr>
                  </w:pPr>
                  <w:r w:rsidRPr="00DF7E6D">
                    <w:rPr>
                      <w:noProof/>
                      <w:sz w:val="24"/>
                      <w:szCs w:val="24"/>
                      <w:lang w:val="tr-TR"/>
                    </w:rPr>
                    <w:t>Course Learning Outcomes</w:t>
                  </w:r>
                </w:p>
                <w:p w14:paraId="15F39928" w14:textId="77777777" w:rsidR="004660D1" w:rsidRPr="00DF7E6D" w:rsidRDefault="004660D1" w:rsidP="004660D1">
                  <w:pPr>
                    <w:pStyle w:val="TableParagraph"/>
                    <w:spacing w:line="256" w:lineRule="exact"/>
                    <w:ind w:left="0"/>
                    <w:jc w:val="left"/>
                    <w:rPr>
                      <w:noProof/>
                      <w:sz w:val="24"/>
                      <w:szCs w:val="24"/>
                      <w:lang w:val="tr-TR"/>
                    </w:rPr>
                  </w:pPr>
                </w:p>
              </w:tc>
              <w:tc>
                <w:tcPr>
                  <w:tcW w:w="8776" w:type="dxa"/>
                  <w:gridSpan w:val="6"/>
                </w:tcPr>
                <w:p w14:paraId="084964B9" w14:textId="77777777" w:rsidR="009F1CE4" w:rsidRPr="00DF7E6D" w:rsidRDefault="009F1CE4" w:rsidP="009F1CE4">
                  <w:pPr>
                    <w:ind w:left="9" w:right="959" w:firstLine="133"/>
                    <w:rPr>
                      <w:rFonts w:ascii="Times New Roman" w:eastAsia="Times New Roman" w:hAnsi="Times New Roman" w:cs="Times New Roman"/>
                      <w:sz w:val="24"/>
                      <w:szCs w:val="24"/>
                    </w:rPr>
                  </w:pPr>
                  <w:r w:rsidRPr="00DF7E6D">
                    <w:rPr>
                      <w:rFonts w:ascii="Times New Roman" w:eastAsia="Times New Roman" w:hAnsi="Times New Roman" w:cs="Times New Roman"/>
                      <w:sz w:val="24"/>
                      <w:szCs w:val="24"/>
                    </w:rPr>
                    <w:t xml:space="preserve">This lesson finally </w:t>
                  </w:r>
                  <w:proofErr w:type="gramStart"/>
                  <w:r w:rsidRPr="00DF7E6D">
                    <w:rPr>
                      <w:rFonts w:ascii="Times New Roman" w:eastAsia="Times New Roman" w:hAnsi="Times New Roman" w:cs="Times New Roman"/>
                      <w:sz w:val="24"/>
                      <w:szCs w:val="24"/>
                    </w:rPr>
                    <w:t>student ;</w:t>
                  </w:r>
                  <w:proofErr w:type="gramEnd"/>
                </w:p>
                <w:p w14:paraId="6E5E3163" w14:textId="77777777" w:rsidR="00DF7E6D" w:rsidRPr="00DF7E6D" w:rsidRDefault="00DF7E6D" w:rsidP="00DF7E6D">
                  <w:pPr>
                    <w:ind w:right="211"/>
                    <w:jc w:val="both"/>
                    <w:rPr>
                      <w:rFonts w:ascii="Times New Roman" w:hAnsi="Times New Roman" w:cs="Times New Roman"/>
                      <w:bCs/>
                      <w:noProof/>
                      <w:sz w:val="24"/>
                      <w:szCs w:val="24"/>
                      <w:lang w:val="tr-TR" w:bidi="tr-TR"/>
                    </w:rPr>
                  </w:pPr>
                  <w:r w:rsidRPr="00DF7E6D">
                    <w:rPr>
                      <w:rFonts w:ascii="Times New Roman" w:hAnsi="Times New Roman" w:cs="Times New Roman"/>
                      <w:bCs/>
                      <w:noProof/>
                      <w:sz w:val="24"/>
                      <w:szCs w:val="24"/>
                      <w:lang w:val="tr-TR" w:bidi="tr-TR"/>
                    </w:rPr>
                    <w:t>1- Knows the basic concepts of the world economy and deals with the world economy with a historical perspective.</w:t>
                  </w:r>
                </w:p>
                <w:p w14:paraId="2E999C5A" w14:textId="77777777" w:rsidR="00DF7E6D" w:rsidRPr="00DF7E6D" w:rsidRDefault="00DF7E6D" w:rsidP="00DF7E6D">
                  <w:pPr>
                    <w:ind w:right="211"/>
                    <w:jc w:val="both"/>
                    <w:rPr>
                      <w:rFonts w:ascii="Times New Roman" w:hAnsi="Times New Roman" w:cs="Times New Roman"/>
                      <w:bCs/>
                      <w:noProof/>
                      <w:sz w:val="24"/>
                      <w:szCs w:val="24"/>
                      <w:lang w:val="tr-TR" w:bidi="tr-TR"/>
                    </w:rPr>
                  </w:pPr>
                  <w:r w:rsidRPr="00DF7E6D">
                    <w:rPr>
                      <w:rFonts w:ascii="Times New Roman" w:hAnsi="Times New Roman" w:cs="Times New Roman"/>
                      <w:bCs/>
                      <w:noProof/>
                      <w:sz w:val="24"/>
                      <w:szCs w:val="24"/>
                      <w:lang w:val="tr-TR" w:bidi="tr-TR"/>
                    </w:rPr>
                    <w:t>2- Identify the relationships between the world economy and capital accumulation processes and compare the different globalization phases of the world economy.</w:t>
                  </w:r>
                </w:p>
                <w:p w14:paraId="560FE610" w14:textId="77777777" w:rsidR="00DF7E6D" w:rsidRPr="00DF7E6D" w:rsidRDefault="00DF7E6D" w:rsidP="00DF7E6D">
                  <w:pPr>
                    <w:ind w:right="211"/>
                    <w:jc w:val="both"/>
                    <w:rPr>
                      <w:rFonts w:ascii="Times New Roman" w:hAnsi="Times New Roman" w:cs="Times New Roman"/>
                      <w:bCs/>
                      <w:noProof/>
                      <w:sz w:val="24"/>
                      <w:szCs w:val="24"/>
                      <w:lang w:val="tr-TR" w:bidi="tr-TR"/>
                    </w:rPr>
                  </w:pPr>
                  <w:r w:rsidRPr="00DF7E6D">
                    <w:rPr>
                      <w:rFonts w:ascii="Times New Roman" w:hAnsi="Times New Roman" w:cs="Times New Roman"/>
                      <w:bCs/>
                      <w:noProof/>
                      <w:sz w:val="24"/>
                      <w:szCs w:val="24"/>
                      <w:lang w:val="tr-TR" w:bidi="tr-TR"/>
                    </w:rPr>
                    <w:t>3- Analyzes economic globalization in the context of trade in goods and services, capital and labor movements.</w:t>
                  </w:r>
                </w:p>
                <w:p w14:paraId="3D474249" w14:textId="3AF9C496" w:rsidR="00C80F1B" w:rsidRPr="00DF7E6D" w:rsidRDefault="00DF7E6D" w:rsidP="00DF7E6D">
                  <w:pPr>
                    <w:ind w:right="211"/>
                    <w:jc w:val="both"/>
                    <w:rPr>
                      <w:rFonts w:ascii="Times New Roman" w:hAnsi="Times New Roman" w:cs="Times New Roman"/>
                      <w:bCs/>
                      <w:noProof/>
                      <w:sz w:val="24"/>
                      <w:szCs w:val="24"/>
                      <w:lang w:bidi="tr-TR"/>
                    </w:rPr>
                  </w:pPr>
                  <w:r w:rsidRPr="00DF7E6D">
                    <w:rPr>
                      <w:rFonts w:ascii="Times New Roman" w:hAnsi="Times New Roman" w:cs="Times New Roman"/>
                      <w:bCs/>
                      <w:noProof/>
                      <w:sz w:val="24"/>
                      <w:szCs w:val="24"/>
                      <w:lang w:val="tr-TR" w:bidi="tr-TR"/>
                    </w:rPr>
                    <w:t>4- Evaluates countries on the basis of their position in the world economic system.</w:t>
                  </w:r>
                </w:p>
              </w:tc>
            </w:tr>
            <w:tr w:rsidR="004660D1" w:rsidRPr="00DF7E6D" w14:paraId="413F6667" w14:textId="77777777" w:rsidTr="00F11203">
              <w:trPr>
                <w:trHeight w:val="275"/>
              </w:trPr>
              <w:tc>
                <w:tcPr>
                  <w:tcW w:w="2273" w:type="dxa"/>
                  <w:tcBorders>
                    <w:left w:val="single" w:sz="6" w:space="0" w:color="000000"/>
                  </w:tcBorders>
                </w:tcPr>
                <w:p w14:paraId="7361B854" w14:textId="77777777" w:rsidR="004660D1" w:rsidRPr="00DF7E6D" w:rsidRDefault="004660D1" w:rsidP="004660D1">
                  <w:pPr>
                    <w:pStyle w:val="TableParagraph"/>
                    <w:spacing w:line="256" w:lineRule="exact"/>
                    <w:ind w:left="105"/>
                    <w:jc w:val="left"/>
                    <w:rPr>
                      <w:noProof/>
                      <w:sz w:val="24"/>
                      <w:szCs w:val="24"/>
                      <w:lang w:val="tr-TR"/>
                    </w:rPr>
                  </w:pPr>
                  <w:r w:rsidRPr="00DF7E6D">
                    <w:rPr>
                      <w:noProof/>
                      <w:sz w:val="24"/>
                      <w:szCs w:val="24"/>
                      <w:lang w:val="tr-TR"/>
                    </w:rPr>
                    <w:t>Course Content</w:t>
                  </w:r>
                </w:p>
                <w:p w14:paraId="06E97205" w14:textId="77777777" w:rsidR="004660D1" w:rsidRPr="00DF7E6D" w:rsidRDefault="004660D1" w:rsidP="004660D1">
                  <w:pPr>
                    <w:pStyle w:val="TableParagraph"/>
                    <w:spacing w:line="256" w:lineRule="exact"/>
                    <w:ind w:left="0"/>
                    <w:jc w:val="left"/>
                    <w:rPr>
                      <w:noProof/>
                      <w:sz w:val="24"/>
                      <w:szCs w:val="24"/>
                      <w:lang w:val="tr-TR"/>
                    </w:rPr>
                  </w:pPr>
                </w:p>
              </w:tc>
              <w:tc>
                <w:tcPr>
                  <w:tcW w:w="8776" w:type="dxa"/>
                  <w:gridSpan w:val="6"/>
                </w:tcPr>
                <w:p w14:paraId="538185C6" w14:textId="77777777" w:rsidR="00DF7E6D" w:rsidRPr="00DF7E6D" w:rsidRDefault="00DF7E6D" w:rsidP="00DF7E6D">
                  <w:pPr>
                    <w:jc w:val="both"/>
                    <w:rPr>
                      <w:rFonts w:ascii="Times New Roman" w:hAnsi="Times New Roman" w:cs="Times New Roman"/>
                      <w:sz w:val="24"/>
                      <w:szCs w:val="24"/>
                    </w:rPr>
                  </w:pPr>
                  <w:r w:rsidRPr="00DF7E6D">
                    <w:rPr>
                      <w:rFonts w:ascii="Times New Roman" w:hAnsi="Times New Roman" w:cs="Times New Roman"/>
                      <w:sz w:val="24"/>
                      <w:szCs w:val="24"/>
                    </w:rPr>
                    <w:t>World economy constraints / threats and opportunities , population and natural resources threatening and opportunity that it is discussing the world economies dominated by capitalism _ spread processes , new economic order birth , development , globalization elements ( why accelerating / accelerating processes examination of production globalization , political , legal , socio cultural globalization ), money and finance in the markets globalization , financial crises : country samples directly _ foreign investments , pee yours world in the economy location , regionalization ; developing the one which... in countries local integration process , rising markets , transition economies , countries , new economy , e- commerce , digital division , global financial crisis : formation , causes , world to the economy effects of globalization created by opportunities and dangers , Southeast Asia Economies of China economy .</w:t>
                  </w:r>
                </w:p>
                <w:p w14:paraId="44C7D4E6" w14:textId="652B91B4" w:rsidR="00C80F1B" w:rsidRPr="00DF7E6D" w:rsidRDefault="00C80F1B" w:rsidP="008E2B4B">
                  <w:pPr>
                    <w:jc w:val="both"/>
                    <w:rPr>
                      <w:rFonts w:ascii="Times New Roman" w:hAnsi="Times New Roman" w:cs="Times New Roman"/>
                      <w:sz w:val="24"/>
                      <w:szCs w:val="24"/>
                      <w:lang w:val="tr-TR"/>
                    </w:rPr>
                  </w:pPr>
                </w:p>
              </w:tc>
            </w:tr>
            <w:tr w:rsidR="004660D1" w:rsidRPr="00DF7E6D" w14:paraId="220AEC9A" w14:textId="77777777" w:rsidTr="00F11203">
              <w:trPr>
                <w:trHeight w:val="277"/>
              </w:trPr>
              <w:tc>
                <w:tcPr>
                  <w:tcW w:w="2273" w:type="dxa"/>
                  <w:tcBorders>
                    <w:left w:val="single" w:sz="6" w:space="0" w:color="000000"/>
                  </w:tcBorders>
                </w:tcPr>
                <w:p w14:paraId="38485802" w14:textId="77777777" w:rsidR="004660D1" w:rsidRPr="00DF7E6D" w:rsidRDefault="004660D1" w:rsidP="004660D1">
                  <w:pPr>
                    <w:pStyle w:val="TableParagraph"/>
                    <w:spacing w:line="258" w:lineRule="exact"/>
                    <w:ind w:left="105"/>
                    <w:jc w:val="left"/>
                    <w:rPr>
                      <w:b/>
                      <w:noProof/>
                      <w:sz w:val="24"/>
                      <w:szCs w:val="24"/>
                      <w:lang w:val="tr-TR"/>
                    </w:rPr>
                  </w:pPr>
                  <w:r w:rsidRPr="00DF7E6D">
                    <w:rPr>
                      <w:b/>
                      <w:noProof/>
                      <w:sz w:val="24"/>
                      <w:szCs w:val="24"/>
                      <w:lang w:val="tr-TR"/>
                    </w:rPr>
                    <w:t>Weeks</w:t>
                  </w:r>
                </w:p>
              </w:tc>
              <w:tc>
                <w:tcPr>
                  <w:tcW w:w="8776" w:type="dxa"/>
                  <w:gridSpan w:val="6"/>
                </w:tcPr>
                <w:p w14:paraId="4A650F5B" w14:textId="77777777" w:rsidR="004660D1" w:rsidRPr="00DF7E6D" w:rsidRDefault="004660D1" w:rsidP="004660D1">
                  <w:pPr>
                    <w:pStyle w:val="TableParagraph"/>
                    <w:spacing w:line="258" w:lineRule="exact"/>
                    <w:ind w:left="2934" w:right="2925"/>
                    <w:rPr>
                      <w:b/>
                      <w:noProof/>
                      <w:sz w:val="24"/>
                      <w:szCs w:val="24"/>
                      <w:lang w:val="tr-TR"/>
                    </w:rPr>
                  </w:pPr>
                  <w:r w:rsidRPr="00DF7E6D">
                    <w:rPr>
                      <w:b/>
                      <w:noProof/>
                      <w:sz w:val="24"/>
                      <w:szCs w:val="24"/>
                      <w:lang w:val="tr-TR"/>
                    </w:rPr>
                    <w:t>Topics</w:t>
                  </w:r>
                </w:p>
              </w:tc>
            </w:tr>
            <w:tr w:rsidR="00DF7E6D" w:rsidRPr="00DF7E6D" w14:paraId="7D43D22B" w14:textId="77777777" w:rsidTr="00A21E92">
              <w:trPr>
                <w:trHeight w:val="478"/>
              </w:trPr>
              <w:tc>
                <w:tcPr>
                  <w:tcW w:w="2273" w:type="dxa"/>
                  <w:tcBorders>
                    <w:left w:val="single" w:sz="6" w:space="0" w:color="000000"/>
                  </w:tcBorders>
                </w:tcPr>
                <w:p w14:paraId="1823A1EB" w14:textId="77777777" w:rsidR="00DF7E6D" w:rsidRPr="00DF7E6D" w:rsidRDefault="00DF7E6D" w:rsidP="00DF7E6D">
                  <w:pPr>
                    <w:pStyle w:val="TableParagraph"/>
                    <w:spacing w:line="273" w:lineRule="exact"/>
                    <w:ind w:left="105"/>
                    <w:jc w:val="left"/>
                    <w:rPr>
                      <w:sz w:val="24"/>
                      <w:szCs w:val="24"/>
                      <w:lang w:val="tr-TR"/>
                    </w:rPr>
                  </w:pPr>
                  <w:proofErr w:type="spellStart"/>
                  <w:proofErr w:type="gramStart"/>
                  <w:r w:rsidRPr="00DF7E6D">
                    <w:rPr>
                      <w:sz w:val="24"/>
                      <w:szCs w:val="24"/>
                      <w:lang w:val="tr-TR"/>
                    </w:rPr>
                    <w:t>one</w:t>
                  </w:r>
                  <w:proofErr w:type="spellEnd"/>
                  <w:proofErr w:type="gramEnd"/>
                </w:p>
              </w:tc>
              <w:tc>
                <w:tcPr>
                  <w:tcW w:w="8776" w:type="dxa"/>
                  <w:gridSpan w:val="6"/>
                  <w:tcBorders>
                    <w:top w:val="single" w:sz="4" w:space="0" w:color="000000"/>
                    <w:left w:val="single" w:sz="4" w:space="0" w:color="000000"/>
                    <w:bottom w:val="single" w:sz="4" w:space="0" w:color="000000"/>
                    <w:right w:val="single" w:sz="4" w:space="0" w:color="000000"/>
                  </w:tcBorders>
                </w:tcPr>
                <w:p w14:paraId="2A078346" w14:textId="6E5B35D9" w:rsidR="00DF7E6D" w:rsidRPr="00DF7E6D" w:rsidRDefault="00DF7E6D" w:rsidP="00DF7E6D">
                  <w:pPr>
                    <w:pStyle w:val="TableParagraph"/>
                    <w:spacing w:line="259" w:lineRule="exact"/>
                    <w:jc w:val="left"/>
                    <w:rPr>
                      <w:sz w:val="24"/>
                      <w:szCs w:val="24"/>
                      <w:lang w:val="tr-TR"/>
                    </w:rPr>
                  </w:pPr>
                  <w:r w:rsidRPr="00DF7E6D">
                    <w:rPr>
                      <w:noProof/>
                      <w:sz w:val="24"/>
                      <w:szCs w:val="24"/>
                    </w:rPr>
                    <w:t>Constraints/threats and opportunities of the world economy</w:t>
                  </w:r>
                </w:p>
              </w:tc>
            </w:tr>
            <w:tr w:rsidR="00DF7E6D" w:rsidRPr="00DF7E6D" w14:paraId="24BF2EC8" w14:textId="77777777" w:rsidTr="00A21E92">
              <w:trPr>
                <w:trHeight w:val="478"/>
              </w:trPr>
              <w:tc>
                <w:tcPr>
                  <w:tcW w:w="2273" w:type="dxa"/>
                  <w:tcBorders>
                    <w:left w:val="single" w:sz="6" w:space="0" w:color="000000"/>
                  </w:tcBorders>
                </w:tcPr>
                <w:p w14:paraId="2DE2AF3D" w14:textId="77777777" w:rsidR="00DF7E6D" w:rsidRPr="00DF7E6D" w:rsidRDefault="00DF7E6D" w:rsidP="00DF7E6D">
                  <w:pPr>
                    <w:pStyle w:val="TableParagraph"/>
                    <w:spacing w:line="273" w:lineRule="exact"/>
                    <w:ind w:left="105"/>
                    <w:jc w:val="left"/>
                    <w:rPr>
                      <w:sz w:val="24"/>
                      <w:szCs w:val="24"/>
                      <w:lang w:val="tr-TR"/>
                    </w:rPr>
                  </w:pPr>
                  <w:r w:rsidRPr="00DF7E6D">
                    <w:rPr>
                      <w:sz w:val="24"/>
                      <w:szCs w:val="24"/>
                      <w:lang w:val="tr-TR"/>
                    </w:rPr>
                    <w:t>2</w:t>
                  </w:r>
                </w:p>
              </w:tc>
              <w:tc>
                <w:tcPr>
                  <w:tcW w:w="8776" w:type="dxa"/>
                  <w:gridSpan w:val="6"/>
                  <w:tcBorders>
                    <w:top w:val="single" w:sz="4" w:space="0" w:color="000000"/>
                    <w:left w:val="single" w:sz="4" w:space="0" w:color="000000"/>
                    <w:bottom w:val="single" w:sz="4" w:space="0" w:color="000000"/>
                    <w:right w:val="single" w:sz="4" w:space="0" w:color="000000"/>
                  </w:tcBorders>
                </w:tcPr>
                <w:p w14:paraId="6C697520" w14:textId="3C2DC8CF" w:rsidR="00DF7E6D" w:rsidRPr="00DF7E6D" w:rsidRDefault="00DF7E6D" w:rsidP="00DF7E6D">
                  <w:pPr>
                    <w:pStyle w:val="TableParagraph"/>
                    <w:spacing w:line="259" w:lineRule="exact"/>
                    <w:jc w:val="left"/>
                    <w:rPr>
                      <w:noProof/>
                      <w:sz w:val="24"/>
                      <w:szCs w:val="24"/>
                      <w:lang w:val="tr-TR"/>
                    </w:rPr>
                  </w:pPr>
                  <w:r w:rsidRPr="00DF7E6D">
                    <w:rPr>
                      <w:noProof/>
                      <w:sz w:val="24"/>
                      <w:szCs w:val="24"/>
                    </w:rPr>
                    <w:t>Discussing population and natural resources as threats and opportunities</w:t>
                  </w:r>
                </w:p>
              </w:tc>
            </w:tr>
            <w:tr w:rsidR="00DF7E6D" w:rsidRPr="00DF7E6D" w14:paraId="76AE8E36" w14:textId="77777777" w:rsidTr="00A21E92">
              <w:trPr>
                <w:trHeight w:val="478"/>
              </w:trPr>
              <w:tc>
                <w:tcPr>
                  <w:tcW w:w="2273" w:type="dxa"/>
                  <w:tcBorders>
                    <w:left w:val="single" w:sz="6" w:space="0" w:color="000000"/>
                  </w:tcBorders>
                </w:tcPr>
                <w:p w14:paraId="557286B2" w14:textId="77777777" w:rsidR="00DF7E6D" w:rsidRPr="00DF7E6D" w:rsidRDefault="00DF7E6D" w:rsidP="00DF7E6D">
                  <w:pPr>
                    <w:pStyle w:val="TableParagraph"/>
                    <w:spacing w:line="256" w:lineRule="exact"/>
                    <w:ind w:left="105"/>
                    <w:jc w:val="left"/>
                    <w:rPr>
                      <w:sz w:val="24"/>
                      <w:szCs w:val="24"/>
                      <w:lang w:val="tr-TR"/>
                    </w:rPr>
                  </w:pPr>
                  <w:r w:rsidRPr="00DF7E6D">
                    <w:rPr>
                      <w:sz w:val="24"/>
                      <w:szCs w:val="24"/>
                      <w:lang w:val="tr-TR"/>
                    </w:rPr>
                    <w:t>3</w:t>
                  </w:r>
                </w:p>
              </w:tc>
              <w:tc>
                <w:tcPr>
                  <w:tcW w:w="8776" w:type="dxa"/>
                  <w:gridSpan w:val="6"/>
                  <w:tcBorders>
                    <w:top w:val="single" w:sz="4" w:space="0" w:color="000000"/>
                    <w:left w:val="single" w:sz="4" w:space="0" w:color="000000"/>
                    <w:bottom w:val="single" w:sz="4" w:space="0" w:color="000000"/>
                    <w:right w:val="single" w:sz="4" w:space="0" w:color="000000"/>
                  </w:tcBorders>
                </w:tcPr>
                <w:p w14:paraId="25A644EA" w14:textId="437D7428" w:rsidR="00DF7E6D" w:rsidRPr="00DF7E6D" w:rsidRDefault="00DF7E6D" w:rsidP="00DF7E6D">
                  <w:pPr>
                    <w:pStyle w:val="TableParagraph"/>
                    <w:spacing w:line="256" w:lineRule="exact"/>
                    <w:jc w:val="left"/>
                    <w:rPr>
                      <w:sz w:val="24"/>
                      <w:szCs w:val="24"/>
                      <w:lang w:val="tr-TR"/>
                    </w:rPr>
                  </w:pPr>
                  <w:r w:rsidRPr="00DF7E6D">
                    <w:rPr>
                      <w:noProof/>
                      <w:sz w:val="24"/>
                      <w:szCs w:val="24"/>
                    </w:rPr>
                    <w:t>Dominant economies in the world economy, spreading processes of capitalism</w:t>
                  </w:r>
                </w:p>
              </w:tc>
            </w:tr>
            <w:tr w:rsidR="00DF7E6D" w:rsidRPr="00DF7E6D" w14:paraId="505D50D3" w14:textId="77777777" w:rsidTr="00A21E92">
              <w:trPr>
                <w:trHeight w:val="478"/>
              </w:trPr>
              <w:tc>
                <w:tcPr>
                  <w:tcW w:w="2273" w:type="dxa"/>
                  <w:tcBorders>
                    <w:left w:val="single" w:sz="6" w:space="0" w:color="000000"/>
                  </w:tcBorders>
                </w:tcPr>
                <w:p w14:paraId="21929937" w14:textId="77777777" w:rsidR="00DF7E6D" w:rsidRPr="00DF7E6D" w:rsidRDefault="00DF7E6D" w:rsidP="00DF7E6D">
                  <w:pPr>
                    <w:pStyle w:val="TableParagraph"/>
                    <w:spacing w:line="273" w:lineRule="exact"/>
                    <w:ind w:left="105"/>
                    <w:jc w:val="left"/>
                    <w:rPr>
                      <w:sz w:val="24"/>
                      <w:szCs w:val="24"/>
                      <w:lang w:val="tr-TR"/>
                    </w:rPr>
                  </w:pPr>
                  <w:r w:rsidRPr="00DF7E6D">
                    <w:rPr>
                      <w:sz w:val="24"/>
                      <w:szCs w:val="24"/>
                      <w:lang w:val="tr-TR"/>
                    </w:rPr>
                    <w:t>4</w:t>
                  </w:r>
                </w:p>
              </w:tc>
              <w:tc>
                <w:tcPr>
                  <w:tcW w:w="8776" w:type="dxa"/>
                  <w:gridSpan w:val="6"/>
                  <w:tcBorders>
                    <w:top w:val="single" w:sz="4" w:space="0" w:color="000000"/>
                    <w:left w:val="single" w:sz="4" w:space="0" w:color="000000"/>
                    <w:bottom w:val="single" w:sz="4" w:space="0" w:color="000000"/>
                    <w:right w:val="single" w:sz="4" w:space="0" w:color="000000"/>
                  </w:tcBorders>
                </w:tcPr>
                <w:p w14:paraId="100CA687" w14:textId="3EDDFCE5" w:rsidR="00DF7E6D" w:rsidRPr="00DF7E6D" w:rsidRDefault="00DF7E6D" w:rsidP="00DF7E6D">
                  <w:pPr>
                    <w:pStyle w:val="TableParagraph"/>
                    <w:spacing w:line="276" w:lineRule="exact"/>
                    <w:ind w:right="93"/>
                    <w:jc w:val="left"/>
                    <w:rPr>
                      <w:sz w:val="24"/>
                      <w:szCs w:val="24"/>
                      <w:lang w:val="tr-TR"/>
                    </w:rPr>
                  </w:pPr>
                  <w:r w:rsidRPr="00DF7E6D">
                    <w:rPr>
                      <w:noProof/>
                      <w:sz w:val="24"/>
                      <w:szCs w:val="24"/>
                    </w:rPr>
                    <w:t>The birth of a new economic order, development</w:t>
                  </w:r>
                </w:p>
              </w:tc>
            </w:tr>
            <w:tr w:rsidR="00DF7E6D" w:rsidRPr="00DF7E6D" w14:paraId="5AAF3925" w14:textId="77777777" w:rsidTr="00A21E92">
              <w:trPr>
                <w:trHeight w:val="478"/>
              </w:trPr>
              <w:tc>
                <w:tcPr>
                  <w:tcW w:w="2273" w:type="dxa"/>
                  <w:tcBorders>
                    <w:left w:val="single" w:sz="6" w:space="0" w:color="000000"/>
                  </w:tcBorders>
                </w:tcPr>
                <w:p w14:paraId="26F288F1" w14:textId="77777777" w:rsidR="00DF7E6D" w:rsidRPr="00DF7E6D" w:rsidRDefault="00DF7E6D" w:rsidP="00DF7E6D">
                  <w:pPr>
                    <w:pStyle w:val="TableParagraph"/>
                    <w:spacing w:line="255" w:lineRule="exact"/>
                    <w:ind w:left="105"/>
                    <w:jc w:val="left"/>
                    <w:rPr>
                      <w:sz w:val="24"/>
                      <w:szCs w:val="24"/>
                      <w:lang w:val="tr-TR"/>
                    </w:rPr>
                  </w:pPr>
                  <w:r w:rsidRPr="00DF7E6D">
                    <w:rPr>
                      <w:sz w:val="24"/>
                      <w:szCs w:val="24"/>
                      <w:lang w:val="tr-TR"/>
                    </w:rPr>
                    <w:t>5</w:t>
                  </w:r>
                </w:p>
              </w:tc>
              <w:tc>
                <w:tcPr>
                  <w:tcW w:w="8776" w:type="dxa"/>
                  <w:gridSpan w:val="6"/>
                  <w:tcBorders>
                    <w:top w:val="single" w:sz="4" w:space="0" w:color="000000"/>
                    <w:left w:val="single" w:sz="4" w:space="0" w:color="000000"/>
                    <w:bottom w:val="single" w:sz="4" w:space="0" w:color="000000"/>
                    <w:right w:val="single" w:sz="4" w:space="0" w:color="000000"/>
                  </w:tcBorders>
                </w:tcPr>
                <w:p w14:paraId="417C5AAB" w14:textId="653BB947" w:rsidR="00DF7E6D" w:rsidRPr="00DF7E6D" w:rsidRDefault="00DF7E6D" w:rsidP="00DF7E6D">
                  <w:pPr>
                    <w:pStyle w:val="TableParagraph"/>
                    <w:spacing w:line="255" w:lineRule="exact"/>
                    <w:jc w:val="left"/>
                    <w:rPr>
                      <w:sz w:val="24"/>
                      <w:szCs w:val="24"/>
                      <w:lang w:val="tr-TR"/>
                    </w:rPr>
                  </w:pPr>
                  <w:r w:rsidRPr="00DF7E6D">
                    <w:rPr>
                      <w:noProof/>
                      <w:sz w:val="24"/>
                      <w:szCs w:val="24"/>
                    </w:rPr>
                    <w:t>Globalization elements (examination of causes/accelerating processes, globalization of production, political, legal, socio-cultural globalization)</w:t>
                  </w:r>
                </w:p>
              </w:tc>
            </w:tr>
            <w:tr w:rsidR="00DF7E6D" w:rsidRPr="00DF7E6D" w14:paraId="7E2A6B17" w14:textId="77777777" w:rsidTr="00A21E92">
              <w:trPr>
                <w:trHeight w:val="478"/>
              </w:trPr>
              <w:tc>
                <w:tcPr>
                  <w:tcW w:w="2273" w:type="dxa"/>
                  <w:tcBorders>
                    <w:left w:val="single" w:sz="6" w:space="0" w:color="000000"/>
                  </w:tcBorders>
                </w:tcPr>
                <w:p w14:paraId="0F303748" w14:textId="77777777" w:rsidR="00DF7E6D" w:rsidRPr="00DF7E6D" w:rsidRDefault="00DF7E6D" w:rsidP="00DF7E6D">
                  <w:pPr>
                    <w:pStyle w:val="TableParagraph"/>
                    <w:spacing w:line="273" w:lineRule="exact"/>
                    <w:ind w:left="105"/>
                    <w:jc w:val="left"/>
                    <w:rPr>
                      <w:sz w:val="24"/>
                      <w:szCs w:val="24"/>
                      <w:lang w:val="tr-TR"/>
                    </w:rPr>
                  </w:pPr>
                  <w:r w:rsidRPr="00DF7E6D">
                    <w:rPr>
                      <w:sz w:val="24"/>
                      <w:szCs w:val="24"/>
                      <w:lang w:val="tr-TR"/>
                    </w:rPr>
                    <w:lastRenderedPageBreak/>
                    <w:t>6</w:t>
                  </w:r>
                </w:p>
              </w:tc>
              <w:tc>
                <w:tcPr>
                  <w:tcW w:w="8776" w:type="dxa"/>
                  <w:gridSpan w:val="6"/>
                  <w:tcBorders>
                    <w:top w:val="single" w:sz="4" w:space="0" w:color="000000"/>
                    <w:left w:val="single" w:sz="4" w:space="0" w:color="000000"/>
                    <w:bottom w:val="single" w:sz="4" w:space="0" w:color="000000"/>
                    <w:right w:val="single" w:sz="4" w:space="0" w:color="000000"/>
                  </w:tcBorders>
                </w:tcPr>
                <w:p w14:paraId="47C57BC7" w14:textId="3F3FBBB3" w:rsidR="00DF7E6D" w:rsidRPr="00DF7E6D" w:rsidRDefault="00DF7E6D" w:rsidP="00DF7E6D">
                  <w:pPr>
                    <w:pStyle w:val="TableParagraph"/>
                    <w:spacing w:line="276" w:lineRule="exact"/>
                    <w:ind w:right="547"/>
                    <w:jc w:val="left"/>
                    <w:rPr>
                      <w:sz w:val="24"/>
                      <w:szCs w:val="24"/>
                      <w:lang w:val="tr-TR"/>
                    </w:rPr>
                  </w:pPr>
                  <w:r w:rsidRPr="00DF7E6D">
                    <w:rPr>
                      <w:bCs/>
                      <w:noProof/>
                      <w:sz w:val="24"/>
                      <w:szCs w:val="24"/>
                      <w:lang w:bidi="tr-TR"/>
                    </w:rPr>
                    <w:t>Globalization in money and financial markets, financial crises: Country examples</w:t>
                  </w:r>
                </w:p>
              </w:tc>
            </w:tr>
            <w:tr w:rsidR="00DF7E6D" w:rsidRPr="00DF7E6D" w14:paraId="57BB2E53" w14:textId="77777777" w:rsidTr="00A21E92">
              <w:trPr>
                <w:trHeight w:val="478"/>
              </w:trPr>
              <w:tc>
                <w:tcPr>
                  <w:tcW w:w="2273" w:type="dxa"/>
                  <w:tcBorders>
                    <w:left w:val="single" w:sz="6" w:space="0" w:color="000000"/>
                  </w:tcBorders>
                </w:tcPr>
                <w:p w14:paraId="3C5B3D7A" w14:textId="77777777" w:rsidR="00DF7E6D" w:rsidRPr="00DF7E6D" w:rsidRDefault="00DF7E6D" w:rsidP="00DF7E6D">
                  <w:pPr>
                    <w:pStyle w:val="TableParagraph"/>
                    <w:spacing w:line="258" w:lineRule="exact"/>
                    <w:ind w:left="105"/>
                    <w:jc w:val="left"/>
                    <w:rPr>
                      <w:sz w:val="24"/>
                      <w:szCs w:val="24"/>
                      <w:lang w:val="tr-TR"/>
                    </w:rPr>
                  </w:pPr>
                  <w:r w:rsidRPr="00DF7E6D">
                    <w:rPr>
                      <w:sz w:val="24"/>
                      <w:szCs w:val="24"/>
                      <w:lang w:val="tr-TR"/>
                    </w:rPr>
                    <w:t>7</w:t>
                  </w:r>
                </w:p>
              </w:tc>
              <w:tc>
                <w:tcPr>
                  <w:tcW w:w="8776" w:type="dxa"/>
                  <w:gridSpan w:val="6"/>
                  <w:tcBorders>
                    <w:top w:val="single" w:sz="4" w:space="0" w:color="000000"/>
                    <w:left w:val="single" w:sz="4" w:space="0" w:color="000000"/>
                    <w:bottom w:val="single" w:sz="4" w:space="0" w:color="000000"/>
                    <w:right w:val="single" w:sz="4" w:space="0" w:color="000000"/>
                  </w:tcBorders>
                </w:tcPr>
                <w:p w14:paraId="13524F5C" w14:textId="15DF74D8" w:rsidR="00DF7E6D" w:rsidRPr="00DF7E6D" w:rsidRDefault="00DF7E6D" w:rsidP="00DF7E6D">
                  <w:pPr>
                    <w:pStyle w:val="TableParagraph"/>
                    <w:spacing w:line="258" w:lineRule="exact"/>
                    <w:ind w:left="0"/>
                    <w:jc w:val="left"/>
                    <w:rPr>
                      <w:sz w:val="24"/>
                      <w:szCs w:val="24"/>
                      <w:lang w:val="tr-TR"/>
                    </w:rPr>
                  </w:pPr>
                  <w:r w:rsidRPr="00DF7E6D">
                    <w:rPr>
                      <w:b/>
                      <w:noProof/>
                      <w:sz w:val="24"/>
                      <w:szCs w:val="24"/>
                    </w:rPr>
                    <w:t xml:space="preserve"> </w:t>
                  </w:r>
                  <w:r w:rsidRPr="00DF7E6D">
                    <w:rPr>
                      <w:noProof/>
                      <w:sz w:val="24"/>
                      <w:szCs w:val="24"/>
                    </w:rPr>
                    <w:t>Foreign Direct Investments, the place of MNCs in the world economy</w:t>
                  </w:r>
                </w:p>
              </w:tc>
            </w:tr>
            <w:tr w:rsidR="00DF7E6D" w:rsidRPr="00DF7E6D" w14:paraId="479046D6" w14:textId="77777777" w:rsidTr="00A21E92">
              <w:trPr>
                <w:trHeight w:val="478"/>
              </w:trPr>
              <w:tc>
                <w:tcPr>
                  <w:tcW w:w="2273" w:type="dxa"/>
                  <w:tcBorders>
                    <w:left w:val="single" w:sz="6" w:space="0" w:color="000000"/>
                  </w:tcBorders>
                </w:tcPr>
                <w:p w14:paraId="42ECFEF1" w14:textId="77777777" w:rsidR="00DF7E6D" w:rsidRPr="00DF7E6D" w:rsidRDefault="00DF7E6D" w:rsidP="00DF7E6D">
                  <w:pPr>
                    <w:pStyle w:val="TableParagraph"/>
                    <w:spacing w:line="273" w:lineRule="exact"/>
                    <w:ind w:left="105"/>
                    <w:jc w:val="left"/>
                    <w:rPr>
                      <w:sz w:val="24"/>
                      <w:szCs w:val="24"/>
                      <w:lang w:val="tr-TR"/>
                    </w:rPr>
                  </w:pPr>
                  <w:r w:rsidRPr="00DF7E6D">
                    <w:rPr>
                      <w:sz w:val="24"/>
                      <w:szCs w:val="24"/>
                      <w:lang w:val="tr-TR"/>
                    </w:rPr>
                    <w:t>8</w:t>
                  </w:r>
                </w:p>
              </w:tc>
              <w:tc>
                <w:tcPr>
                  <w:tcW w:w="8776" w:type="dxa"/>
                  <w:gridSpan w:val="6"/>
                  <w:tcBorders>
                    <w:top w:val="single" w:sz="4" w:space="0" w:color="000000"/>
                    <w:left w:val="single" w:sz="4" w:space="0" w:color="000000"/>
                    <w:bottom w:val="single" w:sz="4" w:space="0" w:color="000000"/>
                    <w:right w:val="single" w:sz="4" w:space="0" w:color="000000"/>
                  </w:tcBorders>
                </w:tcPr>
                <w:p w14:paraId="18FD46C2" w14:textId="3892314D" w:rsidR="00DF7E6D" w:rsidRPr="00DF7E6D" w:rsidRDefault="00DF7E6D" w:rsidP="00DF7E6D">
                  <w:pPr>
                    <w:pStyle w:val="TableParagraph"/>
                    <w:spacing w:line="276" w:lineRule="exact"/>
                    <w:jc w:val="left"/>
                    <w:rPr>
                      <w:sz w:val="24"/>
                      <w:szCs w:val="24"/>
                      <w:lang w:val="tr-TR"/>
                    </w:rPr>
                  </w:pPr>
                  <w:r w:rsidRPr="00DF7E6D">
                    <w:rPr>
                      <w:noProof/>
                      <w:sz w:val="24"/>
                      <w:szCs w:val="24"/>
                    </w:rPr>
                    <w:t>Regionalization; Regional integration process in developing countries</w:t>
                  </w:r>
                </w:p>
              </w:tc>
            </w:tr>
            <w:tr w:rsidR="00DF7E6D" w:rsidRPr="00DF7E6D" w14:paraId="65CFD276" w14:textId="77777777" w:rsidTr="00A21E92">
              <w:trPr>
                <w:trHeight w:val="478"/>
              </w:trPr>
              <w:tc>
                <w:tcPr>
                  <w:tcW w:w="2273" w:type="dxa"/>
                  <w:tcBorders>
                    <w:left w:val="single" w:sz="6" w:space="0" w:color="000000"/>
                  </w:tcBorders>
                </w:tcPr>
                <w:p w14:paraId="04FA48BA" w14:textId="77777777" w:rsidR="00DF7E6D" w:rsidRPr="00DF7E6D" w:rsidRDefault="00DF7E6D" w:rsidP="00DF7E6D">
                  <w:pPr>
                    <w:pStyle w:val="TableParagraph"/>
                    <w:spacing w:line="272" w:lineRule="exact"/>
                    <w:ind w:left="105"/>
                    <w:jc w:val="left"/>
                    <w:rPr>
                      <w:sz w:val="24"/>
                      <w:szCs w:val="24"/>
                      <w:lang w:val="tr-TR"/>
                    </w:rPr>
                  </w:pPr>
                  <w:r w:rsidRPr="00DF7E6D">
                    <w:rPr>
                      <w:sz w:val="24"/>
                      <w:szCs w:val="24"/>
                      <w:lang w:val="tr-TR"/>
                    </w:rPr>
                    <w:t>9</w:t>
                  </w:r>
                </w:p>
              </w:tc>
              <w:tc>
                <w:tcPr>
                  <w:tcW w:w="8776" w:type="dxa"/>
                  <w:gridSpan w:val="6"/>
                  <w:tcBorders>
                    <w:top w:val="single" w:sz="4" w:space="0" w:color="000000"/>
                    <w:left w:val="single" w:sz="4" w:space="0" w:color="000000"/>
                    <w:bottom w:val="single" w:sz="4" w:space="0" w:color="000000"/>
                    <w:right w:val="single" w:sz="4" w:space="0" w:color="000000"/>
                  </w:tcBorders>
                </w:tcPr>
                <w:p w14:paraId="10C4B7E7" w14:textId="5B7A1E9A" w:rsidR="00DF7E6D" w:rsidRPr="00DF7E6D" w:rsidRDefault="00DF7E6D" w:rsidP="00DF7E6D">
                  <w:pPr>
                    <w:pStyle w:val="TableParagraph"/>
                    <w:spacing w:line="259" w:lineRule="exact"/>
                    <w:jc w:val="left"/>
                    <w:rPr>
                      <w:sz w:val="24"/>
                      <w:szCs w:val="24"/>
                      <w:lang w:val="tr-TR"/>
                    </w:rPr>
                  </w:pPr>
                  <w:r w:rsidRPr="00DF7E6D">
                    <w:rPr>
                      <w:noProof/>
                      <w:sz w:val="24"/>
                      <w:szCs w:val="24"/>
                    </w:rPr>
                    <w:t>Emerging Markets, Transition economies, countries</w:t>
                  </w:r>
                </w:p>
              </w:tc>
            </w:tr>
            <w:tr w:rsidR="00DF7E6D" w:rsidRPr="00DF7E6D" w14:paraId="694F8225" w14:textId="77777777" w:rsidTr="00A21E92">
              <w:trPr>
                <w:trHeight w:val="478"/>
              </w:trPr>
              <w:tc>
                <w:tcPr>
                  <w:tcW w:w="2273" w:type="dxa"/>
                  <w:tcBorders>
                    <w:left w:val="single" w:sz="6" w:space="0" w:color="000000"/>
                  </w:tcBorders>
                </w:tcPr>
                <w:p w14:paraId="70C9E5E3" w14:textId="77777777" w:rsidR="00DF7E6D" w:rsidRPr="00DF7E6D" w:rsidRDefault="00DF7E6D" w:rsidP="00DF7E6D">
                  <w:pPr>
                    <w:pStyle w:val="TableParagraph"/>
                    <w:spacing w:line="256" w:lineRule="exact"/>
                    <w:ind w:left="105"/>
                    <w:jc w:val="left"/>
                    <w:rPr>
                      <w:sz w:val="24"/>
                      <w:szCs w:val="24"/>
                      <w:lang w:val="tr-TR"/>
                    </w:rPr>
                  </w:pPr>
                  <w:r w:rsidRPr="00DF7E6D">
                    <w:rPr>
                      <w:sz w:val="24"/>
                      <w:szCs w:val="24"/>
                      <w:lang w:val="tr-TR"/>
                    </w:rPr>
                    <w:t>10</w:t>
                  </w:r>
                </w:p>
              </w:tc>
              <w:tc>
                <w:tcPr>
                  <w:tcW w:w="8776" w:type="dxa"/>
                  <w:gridSpan w:val="6"/>
                  <w:tcBorders>
                    <w:top w:val="single" w:sz="4" w:space="0" w:color="000000"/>
                    <w:left w:val="single" w:sz="4" w:space="0" w:color="000000"/>
                    <w:bottom w:val="single" w:sz="4" w:space="0" w:color="000000"/>
                    <w:right w:val="single" w:sz="4" w:space="0" w:color="000000"/>
                  </w:tcBorders>
                </w:tcPr>
                <w:p w14:paraId="0C851A52" w14:textId="76F4ECA8" w:rsidR="00DF7E6D" w:rsidRPr="00DF7E6D" w:rsidRDefault="00DF7E6D" w:rsidP="00DF7E6D">
                  <w:pPr>
                    <w:pStyle w:val="TableParagraph"/>
                    <w:spacing w:line="256" w:lineRule="exact"/>
                    <w:jc w:val="left"/>
                    <w:rPr>
                      <w:sz w:val="24"/>
                      <w:szCs w:val="24"/>
                      <w:lang w:val="tr-TR"/>
                    </w:rPr>
                  </w:pPr>
                  <w:r w:rsidRPr="00DF7E6D">
                    <w:rPr>
                      <w:noProof/>
                      <w:sz w:val="24"/>
                      <w:szCs w:val="24"/>
                    </w:rPr>
                    <w:t>New economy, E-commerce, Digital divide</w:t>
                  </w:r>
                </w:p>
              </w:tc>
            </w:tr>
            <w:tr w:rsidR="00DF7E6D" w:rsidRPr="00DF7E6D" w14:paraId="17D27B07" w14:textId="77777777" w:rsidTr="00DF7E6D">
              <w:trPr>
                <w:trHeight w:val="234"/>
              </w:trPr>
              <w:tc>
                <w:tcPr>
                  <w:tcW w:w="2273" w:type="dxa"/>
                  <w:tcBorders>
                    <w:left w:val="single" w:sz="6" w:space="0" w:color="000000"/>
                  </w:tcBorders>
                </w:tcPr>
                <w:p w14:paraId="2A40B4C9" w14:textId="57BDDDB9" w:rsidR="00DF7E6D" w:rsidRPr="00DF7E6D" w:rsidRDefault="00DF7E6D" w:rsidP="00DF7E6D">
                  <w:pPr>
                    <w:pStyle w:val="TableParagraph"/>
                    <w:spacing w:line="273" w:lineRule="exact"/>
                    <w:ind w:left="105"/>
                    <w:jc w:val="left"/>
                    <w:rPr>
                      <w:sz w:val="24"/>
                      <w:szCs w:val="24"/>
                      <w:lang w:val="tr-TR"/>
                    </w:rPr>
                  </w:pPr>
                  <w:r w:rsidRPr="00DF7E6D">
                    <w:rPr>
                      <w:sz w:val="24"/>
                      <w:szCs w:val="24"/>
                      <w:lang w:val="tr-TR"/>
                    </w:rPr>
                    <w:t>11</w:t>
                  </w:r>
                </w:p>
              </w:tc>
              <w:tc>
                <w:tcPr>
                  <w:tcW w:w="8776" w:type="dxa"/>
                  <w:gridSpan w:val="6"/>
                  <w:tcBorders>
                    <w:top w:val="single" w:sz="4" w:space="0" w:color="000000"/>
                    <w:left w:val="single" w:sz="4" w:space="0" w:color="000000"/>
                    <w:bottom w:val="single" w:sz="4" w:space="0" w:color="000000"/>
                    <w:right w:val="single" w:sz="4" w:space="0" w:color="000000"/>
                  </w:tcBorders>
                </w:tcPr>
                <w:p w14:paraId="0F6459B7" w14:textId="2D27ECC2" w:rsidR="00DF7E6D" w:rsidRPr="00DF7E6D" w:rsidRDefault="00DF7E6D" w:rsidP="00DF7E6D">
                  <w:pPr>
                    <w:pStyle w:val="TableParagraph"/>
                    <w:spacing w:line="276" w:lineRule="exact"/>
                    <w:ind w:right="547"/>
                    <w:jc w:val="left"/>
                    <w:rPr>
                      <w:sz w:val="24"/>
                      <w:szCs w:val="24"/>
                      <w:lang w:val="tr-TR"/>
                    </w:rPr>
                  </w:pPr>
                  <w:r w:rsidRPr="00DF7E6D">
                    <w:rPr>
                      <w:noProof/>
                      <w:sz w:val="24"/>
                      <w:szCs w:val="24"/>
                    </w:rPr>
                    <w:t>Global financial crisis: formation, causes, effects on the world economy</w:t>
                  </w:r>
                </w:p>
              </w:tc>
            </w:tr>
            <w:tr w:rsidR="00DF7E6D" w:rsidRPr="00DF7E6D" w14:paraId="25BD4CD0" w14:textId="77777777" w:rsidTr="00DF7E6D">
              <w:trPr>
                <w:trHeight w:val="298"/>
              </w:trPr>
              <w:tc>
                <w:tcPr>
                  <w:tcW w:w="2273" w:type="dxa"/>
                  <w:tcBorders>
                    <w:left w:val="single" w:sz="6" w:space="0" w:color="000000"/>
                  </w:tcBorders>
                </w:tcPr>
                <w:p w14:paraId="00C68234" w14:textId="77777777" w:rsidR="00DF7E6D" w:rsidRPr="00DF7E6D" w:rsidRDefault="00DF7E6D" w:rsidP="00DF7E6D">
                  <w:pPr>
                    <w:pStyle w:val="TableParagraph"/>
                    <w:spacing w:line="272" w:lineRule="exact"/>
                    <w:ind w:left="105"/>
                    <w:jc w:val="left"/>
                    <w:rPr>
                      <w:sz w:val="24"/>
                      <w:szCs w:val="24"/>
                      <w:lang w:val="tr-TR"/>
                    </w:rPr>
                  </w:pPr>
                  <w:r w:rsidRPr="00DF7E6D">
                    <w:rPr>
                      <w:sz w:val="24"/>
                      <w:szCs w:val="24"/>
                      <w:lang w:val="tr-TR"/>
                    </w:rPr>
                    <w:t>12</w:t>
                  </w:r>
                </w:p>
              </w:tc>
              <w:tc>
                <w:tcPr>
                  <w:tcW w:w="8776" w:type="dxa"/>
                  <w:gridSpan w:val="6"/>
                  <w:tcBorders>
                    <w:top w:val="single" w:sz="4" w:space="0" w:color="000000"/>
                    <w:left w:val="single" w:sz="4" w:space="0" w:color="000000"/>
                    <w:bottom w:val="single" w:sz="4" w:space="0" w:color="000000"/>
                    <w:right w:val="single" w:sz="4" w:space="0" w:color="000000"/>
                  </w:tcBorders>
                </w:tcPr>
                <w:p w14:paraId="5A7DC361" w14:textId="30132996" w:rsidR="00DF7E6D" w:rsidRPr="00DF7E6D" w:rsidRDefault="00DF7E6D" w:rsidP="00DF7E6D">
                  <w:pPr>
                    <w:pStyle w:val="TableParagraph"/>
                    <w:spacing w:line="259" w:lineRule="exact"/>
                    <w:ind w:left="0"/>
                    <w:jc w:val="left"/>
                    <w:rPr>
                      <w:sz w:val="24"/>
                      <w:szCs w:val="24"/>
                      <w:lang w:val="tr-TR"/>
                    </w:rPr>
                  </w:pPr>
                  <w:r w:rsidRPr="00DF7E6D">
                    <w:rPr>
                      <w:b/>
                      <w:noProof/>
                      <w:sz w:val="24"/>
                      <w:szCs w:val="24"/>
                    </w:rPr>
                    <w:t xml:space="preserve"> </w:t>
                  </w:r>
                  <w:r w:rsidRPr="00DF7E6D">
                    <w:rPr>
                      <w:noProof/>
                      <w:sz w:val="24"/>
                      <w:szCs w:val="24"/>
                    </w:rPr>
                    <w:t>Opportunities and dangers created by globalization</w:t>
                  </w:r>
                </w:p>
              </w:tc>
            </w:tr>
            <w:tr w:rsidR="00DF7E6D" w:rsidRPr="00DF7E6D" w14:paraId="575699F4" w14:textId="77777777" w:rsidTr="00DF7E6D">
              <w:trPr>
                <w:trHeight w:val="390"/>
              </w:trPr>
              <w:tc>
                <w:tcPr>
                  <w:tcW w:w="2273" w:type="dxa"/>
                  <w:tcBorders>
                    <w:left w:val="single" w:sz="6" w:space="0" w:color="000000"/>
                  </w:tcBorders>
                </w:tcPr>
                <w:p w14:paraId="6A388E11" w14:textId="77777777" w:rsidR="00DF7E6D" w:rsidRPr="00DF7E6D" w:rsidRDefault="00DF7E6D" w:rsidP="00DF7E6D">
                  <w:pPr>
                    <w:pStyle w:val="TableParagraph"/>
                    <w:spacing w:line="272" w:lineRule="exact"/>
                    <w:ind w:left="105"/>
                    <w:jc w:val="left"/>
                    <w:rPr>
                      <w:sz w:val="24"/>
                      <w:szCs w:val="24"/>
                      <w:lang w:val="tr-TR"/>
                    </w:rPr>
                  </w:pPr>
                  <w:r w:rsidRPr="00DF7E6D">
                    <w:rPr>
                      <w:sz w:val="24"/>
                      <w:szCs w:val="24"/>
                      <w:lang w:val="tr-TR"/>
                    </w:rPr>
                    <w:t>13</w:t>
                  </w:r>
                </w:p>
              </w:tc>
              <w:tc>
                <w:tcPr>
                  <w:tcW w:w="8776" w:type="dxa"/>
                  <w:gridSpan w:val="6"/>
                  <w:tcBorders>
                    <w:top w:val="single" w:sz="4" w:space="0" w:color="000000"/>
                    <w:left w:val="single" w:sz="4" w:space="0" w:color="000000"/>
                    <w:bottom w:val="single" w:sz="4" w:space="0" w:color="000000"/>
                    <w:right w:val="single" w:sz="4" w:space="0" w:color="000000"/>
                  </w:tcBorders>
                </w:tcPr>
                <w:p w14:paraId="16AF1F75" w14:textId="6A2F373B" w:rsidR="00DF7E6D" w:rsidRPr="00DF7E6D" w:rsidRDefault="00DF7E6D" w:rsidP="00DF7E6D">
                  <w:pPr>
                    <w:pStyle w:val="TableParagraph"/>
                    <w:spacing w:line="261" w:lineRule="exact"/>
                    <w:jc w:val="left"/>
                    <w:rPr>
                      <w:sz w:val="24"/>
                      <w:szCs w:val="24"/>
                      <w:lang w:val="tr-TR"/>
                    </w:rPr>
                  </w:pPr>
                  <w:r w:rsidRPr="00DF7E6D">
                    <w:rPr>
                      <w:noProof/>
                      <w:sz w:val="24"/>
                      <w:szCs w:val="24"/>
                    </w:rPr>
                    <w:t>Southeast Asian Economies</w:t>
                  </w:r>
                </w:p>
              </w:tc>
            </w:tr>
            <w:tr w:rsidR="00DF7E6D" w:rsidRPr="00DF7E6D" w14:paraId="2E439780" w14:textId="77777777" w:rsidTr="00DF7E6D">
              <w:trPr>
                <w:trHeight w:val="326"/>
              </w:trPr>
              <w:tc>
                <w:tcPr>
                  <w:tcW w:w="2273" w:type="dxa"/>
                  <w:tcBorders>
                    <w:left w:val="single" w:sz="6" w:space="0" w:color="000000"/>
                  </w:tcBorders>
                </w:tcPr>
                <w:p w14:paraId="305D064D" w14:textId="77777777" w:rsidR="00DF7E6D" w:rsidRPr="00DF7E6D" w:rsidRDefault="00DF7E6D" w:rsidP="00DF7E6D">
                  <w:pPr>
                    <w:pStyle w:val="TableParagraph"/>
                    <w:spacing w:line="272" w:lineRule="exact"/>
                    <w:ind w:left="105"/>
                    <w:jc w:val="left"/>
                    <w:rPr>
                      <w:sz w:val="24"/>
                      <w:szCs w:val="24"/>
                      <w:lang w:val="tr-TR"/>
                    </w:rPr>
                  </w:pPr>
                  <w:r w:rsidRPr="00DF7E6D">
                    <w:rPr>
                      <w:sz w:val="24"/>
                      <w:szCs w:val="24"/>
                      <w:lang w:val="tr-TR"/>
                    </w:rPr>
                    <w:t>14</w:t>
                  </w:r>
                </w:p>
              </w:tc>
              <w:tc>
                <w:tcPr>
                  <w:tcW w:w="8776" w:type="dxa"/>
                  <w:gridSpan w:val="6"/>
                  <w:tcBorders>
                    <w:top w:val="single" w:sz="4" w:space="0" w:color="000000"/>
                    <w:left w:val="single" w:sz="4" w:space="0" w:color="000000"/>
                    <w:bottom w:val="single" w:sz="4" w:space="0" w:color="000000"/>
                    <w:right w:val="single" w:sz="4" w:space="0" w:color="000000"/>
                  </w:tcBorders>
                </w:tcPr>
                <w:p w14:paraId="7BC77795" w14:textId="71F3BCAC" w:rsidR="00DF7E6D" w:rsidRPr="00DF7E6D" w:rsidRDefault="00DF7E6D" w:rsidP="00DF7E6D">
                  <w:pPr>
                    <w:pStyle w:val="TableParagraph"/>
                    <w:spacing w:line="261" w:lineRule="exact"/>
                    <w:ind w:left="0"/>
                    <w:jc w:val="left"/>
                    <w:rPr>
                      <w:sz w:val="24"/>
                      <w:szCs w:val="24"/>
                      <w:lang w:val="tr-TR"/>
                    </w:rPr>
                  </w:pPr>
                  <w:r w:rsidRPr="00DF7E6D">
                    <w:rPr>
                      <w:b/>
                      <w:noProof/>
                      <w:sz w:val="24"/>
                      <w:szCs w:val="24"/>
                    </w:rPr>
                    <w:t xml:space="preserve"> </w:t>
                  </w:r>
                  <w:r w:rsidRPr="00DF7E6D">
                    <w:rPr>
                      <w:noProof/>
                      <w:sz w:val="24"/>
                      <w:szCs w:val="24"/>
                    </w:rPr>
                    <w:t>Chinese Economy</w:t>
                  </w:r>
                </w:p>
              </w:tc>
            </w:tr>
          </w:tbl>
          <w:p w14:paraId="73C8F90D" w14:textId="77777777" w:rsidR="00A25C74" w:rsidRPr="00DF7E6D" w:rsidRDefault="00A25C74" w:rsidP="00E5606A">
            <w:pPr>
              <w:jc w:val="both"/>
              <w:rPr>
                <w:rFonts w:ascii="Times New Roman" w:hAnsi="Times New Roman" w:cs="Times New Roman"/>
                <w:color w:val="000000"/>
                <w:sz w:val="24"/>
                <w:szCs w:val="24"/>
              </w:rPr>
            </w:pPr>
          </w:p>
          <w:p w14:paraId="00076349" w14:textId="77777777" w:rsidR="001E4193" w:rsidRPr="00DF7E6D"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F7E6D" w14:paraId="4927599B" w14:textId="77777777" w:rsidTr="001E4193">
              <w:trPr>
                <w:trHeight w:val="300"/>
              </w:trPr>
              <w:tc>
                <w:tcPr>
                  <w:tcW w:w="11107" w:type="dxa"/>
                  <w:tcBorders>
                    <w:left w:val="single" w:sz="6" w:space="0" w:color="000000"/>
                  </w:tcBorders>
                </w:tcPr>
                <w:p w14:paraId="367888DD" w14:textId="77777777" w:rsidR="001E4193" w:rsidRPr="00DF7E6D" w:rsidRDefault="001E4193" w:rsidP="00292BA0">
                  <w:pPr>
                    <w:pStyle w:val="TableParagraph"/>
                    <w:spacing w:line="273" w:lineRule="exact"/>
                    <w:ind w:left="3396" w:right="3388"/>
                    <w:rPr>
                      <w:b/>
                      <w:sz w:val="24"/>
                      <w:szCs w:val="24"/>
                      <w:lang w:val="tr-TR"/>
                    </w:rPr>
                  </w:pPr>
                  <w:r w:rsidRPr="00DF7E6D">
                    <w:rPr>
                      <w:b/>
                      <w:sz w:val="24"/>
                      <w:szCs w:val="24"/>
                      <w:lang w:val="tr-TR"/>
                    </w:rPr>
                    <w:t xml:space="preserve">General </w:t>
                  </w:r>
                  <w:proofErr w:type="spellStart"/>
                  <w:r w:rsidRPr="00DF7E6D">
                    <w:rPr>
                      <w:b/>
                      <w:sz w:val="24"/>
                      <w:szCs w:val="24"/>
                      <w:lang w:val="tr-TR"/>
                    </w:rPr>
                    <w:t>Competencies</w:t>
                  </w:r>
                  <w:proofErr w:type="spellEnd"/>
                </w:p>
              </w:tc>
            </w:tr>
            <w:tr w:rsidR="001E4193" w:rsidRPr="00DF7E6D" w14:paraId="37B3D1FA" w14:textId="77777777" w:rsidTr="00DF7E6D">
              <w:trPr>
                <w:trHeight w:val="475"/>
              </w:trPr>
              <w:tc>
                <w:tcPr>
                  <w:tcW w:w="11107" w:type="dxa"/>
                  <w:tcBorders>
                    <w:left w:val="single" w:sz="6" w:space="0" w:color="000000"/>
                  </w:tcBorders>
                </w:tcPr>
                <w:p w14:paraId="28D7FBDC" w14:textId="77777777" w:rsidR="001E4193" w:rsidRPr="00DF7E6D" w:rsidRDefault="001E4193" w:rsidP="00292BA0">
                  <w:pPr>
                    <w:pStyle w:val="TableParagraph"/>
                    <w:spacing w:line="259" w:lineRule="exact"/>
                    <w:ind w:left="105"/>
                    <w:jc w:val="left"/>
                    <w:rPr>
                      <w:sz w:val="24"/>
                      <w:szCs w:val="24"/>
                      <w:lang w:val="tr-TR"/>
                    </w:rPr>
                  </w:pPr>
                </w:p>
                <w:p w14:paraId="00E5ECAF" w14:textId="77777777" w:rsidR="00374AF8" w:rsidRPr="00DF7E6D" w:rsidRDefault="00374AF8" w:rsidP="00662FDF">
                  <w:pPr>
                    <w:pStyle w:val="TableParagraph"/>
                    <w:spacing w:line="259" w:lineRule="exact"/>
                    <w:ind w:left="0"/>
                    <w:jc w:val="left"/>
                    <w:rPr>
                      <w:sz w:val="24"/>
                      <w:szCs w:val="24"/>
                    </w:rPr>
                  </w:pPr>
                  <w:r w:rsidRPr="00DF7E6D">
                    <w:rPr>
                      <w:sz w:val="24"/>
                      <w:szCs w:val="24"/>
                    </w:rPr>
                    <w:t xml:space="preserve">from students this your lesson mother their subjects their understanding and fields with in applications their use </w:t>
                  </w:r>
                  <w:proofErr w:type="gramStart"/>
                  <w:r w:rsidRPr="00DF7E6D">
                    <w:rPr>
                      <w:sz w:val="24"/>
                      <w:szCs w:val="24"/>
                    </w:rPr>
                    <w:t>expected .</w:t>
                  </w:r>
                  <w:proofErr w:type="gramEnd"/>
                </w:p>
                <w:p w14:paraId="05A57630" w14:textId="77777777" w:rsidR="00374AF8" w:rsidRPr="00DF7E6D" w:rsidRDefault="00374AF8" w:rsidP="00292BA0">
                  <w:pPr>
                    <w:pStyle w:val="TableParagraph"/>
                    <w:spacing w:line="259" w:lineRule="exact"/>
                    <w:ind w:left="105"/>
                    <w:jc w:val="left"/>
                    <w:rPr>
                      <w:sz w:val="24"/>
                      <w:szCs w:val="24"/>
                      <w:lang w:val="tr-TR"/>
                    </w:rPr>
                  </w:pPr>
                </w:p>
              </w:tc>
            </w:tr>
            <w:tr w:rsidR="001E4193" w:rsidRPr="00DF7E6D" w14:paraId="5CBE7C9F" w14:textId="77777777" w:rsidTr="001E4193">
              <w:trPr>
                <w:trHeight w:val="275"/>
              </w:trPr>
              <w:tc>
                <w:tcPr>
                  <w:tcW w:w="11107" w:type="dxa"/>
                  <w:tcBorders>
                    <w:left w:val="single" w:sz="6" w:space="0" w:color="000000"/>
                  </w:tcBorders>
                </w:tcPr>
                <w:p w14:paraId="088B22B0" w14:textId="77777777" w:rsidR="001E4193" w:rsidRPr="00DF7E6D" w:rsidRDefault="001E4193" w:rsidP="00292BA0">
                  <w:pPr>
                    <w:pStyle w:val="TableParagraph"/>
                    <w:spacing w:line="256" w:lineRule="exact"/>
                    <w:ind w:left="3396" w:right="3386"/>
                    <w:rPr>
                      <w:b/>
                      <w:sz w:val="24"/>
                      <w:szCs w:val="24"/>
                      <w:lang w:val="tr-TR"/>
                    </w:rPr>
                  </w:pPr>
                  <w:proofErr w:type="spellStart"/>
                  <w:proofErr w:type="gramStart"/>
                  <w:r w:rsidRPr="00DF7E6D">
                    <w:rPr>
                      <w:b/>
                      <w:sz w:val="24"/>
                      <w:szCs w:val="24"/>
                      <w:lang w:val="tr-TR"/>
                    </w:rPr>
                    <w:t>resources</w:t>
                  </w:r>
                  <w:proofErr w:type="spellEnd"/>
                  <w:proofErr w:type="gramEnd"/>
                </w:p>
              </w:tc>
            </w:tr>
            <w:tr w:rsidR="001E4193" w:rsidRPr="00DF7E6D" w14:paraId="640BAEE7" w14:textId="77777777" w:rsidTr="00AD44E1">
              <w:trPr>
                <w:trHeight w:val="946"/>
              </w:trPr>
              <w:tc>
                <w:tcPr>
                  <w:tcW w:w="11107" w:type="dxa"/>
                  <w:tcBorders>
                    <w:left w:val="single" w:sz="6" w:space="0" w:color="000000"/>
                  </w:tcBorders>
                </w:tcPr>
                <w:p w14:paraId="2CDAF4F0" w14:textId="77777777" w:rsidR="00C80F1B" w:rsidRPr="00DF7E6D" w:rsidRDefault="00C80F1B" w:rsidP="005B5938">
                  <w:pPr>
                    <w:pStyle w:val="TableParagraph"/>
                    <w:spacing w:line="228" w:lineRule="exact"/>
                    <w:ind w:left="0"/>
                    <w:jc w:val="both"/>
                    <w:rPr>
                      <w:sz w:val="24"/>
                      <w:szCs w:val="24"/>
                    </w:rPr>
                  </w:pPr>
                </w:p>
                <w:sdt>
                  <w:sdtPr>
                    <w:rPr>
                      <w:rFonts w:eastAsiaTheme="minorHAnsi"/>
                      <w:noProof/>
                      <w:sz w:val="24"/>
                      <w:szCs w:val="24"/>
                    </w:rPr>
                    <w:id w:val="-1632238288"/>
                    <w:bibliography/>
                  </w:sdtPr>
                  <w:sdtContent>
                    <w:sdt>
                      <w:sdtPr>
                        <w:rPr>
                          <w:rFonts w:eastAsiaTheme="minorHAnsi"/>
                          <w:noProof/>
                          <w:sz w:val="24"/>
                          <w:szCs w:val="24"/>
                        </w:rPr>
                        <w:id w:val="539095470"/>
                        <w:bibliography/>
                      </w:sdtPr>
                      <w:sdtContent>
                        <w:sdt>
                          <w:sdtPr>
                            <w:rPr>
                              <w:rFonts w:eastAsiaTheme="minorHAnsi"/>
                              <w:noProof/>
                              <w:sz w:val="24"/>
                              <w:szCs w:val="24"/>
                            </w:rPr>
                            <w:id w:val="-1577280782"/>
                            <w:bibliography/>
                          </w:sdtPr>
                          <w:sdtContent>
                            <w:sdt>
                              <w:sdtPr>
                                <w:rPr>
                                  <w:rFonts w:eastAsiaTheme="minorHAnsi"/>
                                  <w:noProof/>
                                  <w:sz w:val="24"/>
                                  <w:szCs w:val="24"/>
                                </w:rPr>
                                <w:id w:val="-28807940"/>
                                <w:bibliography/>
                              </w:sdtPr>
                              <w:sdtContent>
                                <w:p w14:paraId="27A7E12B" w14:textId="51DB398F" w:rsidR="00DF7E6D" w:rsidRPr="00DF7E6D" w:rsidRDefault="00223C58" w:rsidP="00DF7E6D">
                                  <w:pPr>
                                    <w:pStyle w:val="TableParagraph"/>
                                    <w:spacing w:line="228" w:lineRule="exact"/>
                                    <w:jc w:val="both"/>
                                    <w:rPr>
                                      <w:rFonts w:eastAsiaTheme="minorHAnsi"/>
                                      <w:noProof/>
                                      <w:sz w:val="24"/>
                                      <w:szCs w:val="24"/>
                                      <w:lang w:val="tr-TR"/>
                                    </w:rPr>
                                  </w:pPr>
                                  <w:r>
                                    <w:rPr>
                                      <w:rFonts w:eastAsiaTheme="minorHAnsi"/>
                                      <w:noProof/>
                                      <w:sz w:val="24"/>
                                      <w:szCs w:val="24"/>
                                    </w:rPr>
                                    <w:t xml:space="preserve"> </w:t>
                                  </w:r>
                                  <w:r w:rsidR="00DF7E6D" w:rsidRPr="00DF7E6D">
                                    <w:rPr>
                                      <w:rFonts w:eastAsiaTheme="minorHAnsi"/>
                                      <w:noProof/>
                                      <w:sz w:val="24"/>
                                      <w:szCs w:val="24"/>
                                      <w:lang w:val="tr-TR"/>
                                    </w:rPr>
                                    <w:t xml:space="preserve">Başoğlu, U. et al., (2001). </w:t>
                                  </w:r>
                                  <w:r w:rsidR="00DF7E6D" w:rsidRPr="00DF7E6D">
                                    <w:rPr>
                                      <w:rFonts w:eastAsiaTheme="minorHAnsi"/>
                                      <w:i/>
                                      <w:noProof/>
                                      <w:sz w:val="24"/>
                                      <w:szCs w:val="24"/>
                                      <w:lang w:val="tr-TR"/>
                                    </w:rPr>
                                    <w:t xml:space="preserve">world economy </w:t>
                                  </w:r>
                                  <w:r w:rsidR="00DF7E6D" w:rsidRPr="00DF7E6D">
                                    <w:rPr>
                                      <w:rFonts w:eastAsiaTheme="minorHAnsi"/>
                                      <w:noProof/>
                                      <w:sz w:val="24"/>
                                      <w:szCs w:val="24"/>
                                      <w:lang w:val="tr-TR"/>
                                    </w:rPr>
                                    <w:t>. Ezgi Bookstore, Bursa.</w:t>
                                  </w:r>
                                </w:p>
                                <w:p w14:paraId="6E75F67A" w14:textId="77777777" w:rsidR="00DF7E6D" w:rsidRPr="00DF7E6D" w:rsidRDefault="00DF7E6D" w:rsidP="00DF7E6D">
                                  <w:pPr>
                                    <w:pStyle w:val="TableParagraph"/>
                                    <w:spacing w:line="228" w:lineRule="exact"/>
                                    <w:jc w:val="both"/>
                                    <w:rPr>
                                      <w:rFonts w:eastAsiaTheme="minorHAnsi"/>
                                      <w:noProof/>
                                      <w:sz w:val="24"/>
                                      <w:szCs w:val="24"/>
                                      <w:lang w:val="tr-TR"/>
                                    </w:rPr>
                                  </w:pPr>
                                  <w:r w:rsidRPr="00DF7E6D">
                                    <w:rPr>
                                      <w:rFonts w:eastAsiaTheme="minorHAnsi"/>
                                      <w:noProof/>
                                      <w:sz w:val="24"/>
                                      <w:szCs w:val="24"/>
                                      <w:lang w:val="tr-TR"/>
                                    </w:rPr>
                                    <w:t xml:space="preserve">Kazgan, G. (2017). </w:t>
                                  </w:r>
                                  <w:r w:rsidRPr="00DF7E6D">
                                    <w:rPr>
                                      <w:rFonts w:eastAsiaTheme="minorHAnsi"/>
                                      <w:i/>
                                      <w:noProof/>
                                      <w:sz w:val="24"/>
                                      <w:szCs w:val="24"/>
                                      <w:lang w:val="tr-TR"/>
                                    </w:rPr>
                                    <w:t xml:space="preserve">Turkey's place in the new economic order </w:t>
                                  </w:r>
                                  <w:r w:rsidRPr="00DF7E6D">
                                    <w:rPr>
                                      <w:rFonts w:eastAsiaTheme="minorHAnsi"/>
                                      <w:noProof/>
                                      <w:sz w:val="24"/>
                                      <w:szCs w:val="24"/>
                                      <w:lang w:val="tr-TR"/>
                                    </w:rPr>
                                    <w:t>. Golden Books, 2nd Edition.</w:t>
                                  </w:r>
                                </w:p>
                                <w:p w14:paraId="3E7D8794" w14:textId="77777777" w:rsidR="00DF7E6D" w:rsidRPr="00DF7E6D" w:rsidRDefault="00DF7E6D" w:rsidP="00DF7E6D">
                                  <w:pPr>
                                    <w:pStyle w:val="TableParagraph"/>
                                    <w:spacing w:line="228" w:lineRule="exact"/>
                                    <w:jc w:val="both"/>
                                    <w:rPr>
                                      <w:rFonts w:eastAsiaTheme="minorHAnsi"/>
                                      <w:noProof/>
                                      <w:sz w:val="24"/>
                                      <w:szCs w:val="24"/>
                                      <w:lang w:val="tr-TR"/>
                                    </w:rPr>
                                  </w:pPr>
                                  <w:r w:rsidRPr="00DF7E6D">
                                    <w:rPr>
                                      <w:rFonts w:eastAsiaTheme="minorHAnsi"/>
                                      <w:noProof/>
                                      <w:sz w:val="24"/>
                                      <w:szCs w:val="24"/>
                                      <w:lang w:val="tr-TR"/>
                                    </w:rPr>
                                    <w:t xml:space="preserve">Eğilmez, M. (2019). </w:t>
                                  </w:r>
                                  <w:r w:rsidRPr="00DF7E6D">
                                    <w:rPr>
                                      <w:rFonts w:eastAsiaTheme="minorHAnsi"/>
                                      <w:i/>
                                      <w:noProof/>
                                      <w:sz w:val="24"/>
                                      <w:szCs w:val="24"/>
                                      <w:lang w:val="tr-TR"/>
                                    </w:rPr>
                                    <w:t xml:space="preserve">Global financial crisis </w:t>
                                  </w:r>
                                  <w:r w:rsidRPr="00DF7E6D">
                                    <w:rPr>
                                      <w:rFonts w:eastAsiaTheme="minorHAnsi"/>
                                      <w:noProof/>
                                      <w:sz w:val="24"/>
                                      <w:szCs w:val="24"/>
                                      <w:lang w:val="tr-TR"/>
                                    </w:rPr>
                                    <w:t>, Remzi Bookstore.</w:t>
                                  </w:r>
                                </w:p>
                                <w:p w14:paraId="70C709E9" w14:textId="77777777" w:rsidR="00DF7E6D" w:rsidRPr="00DF7E6D" w:rsidRDefault="00DF7E6D" w:rsidP="00DF7E6D">
                                  <w:pPr>
                                    <w:pStyle w:val="TableParagraph"/>
                                    <w:spacing w:line="228" w:lineRule="exact"/>
                                    <w:jc w:val="both"/>
                                    <w:rPr>
                                      <w:rFonts w:eastAsiaTheme="minorHAnsi"/>
                                      <w:noProof/>
                                      <w:sz w:val="24"/>
                                      <w:szCs w:val="24"/>
                                      <w:lang w:val="tr-TR"/>
                                    </w:rPr>
                                  </w:pPr>
                                  <w:r w:rsidRPr="00DF7E6D">
                                    <w:rPr>
                                      <w:rFonts w:eastAsiaTheme="minorHAnsi"/>
                                      <w:noProof/>
                                      <w:sz w:val="24"/>
                                      <w:szCs w:val="24"/>
                                      <w:lang w:val="tr-TR"/>
                                    </w:rPr>
                                    <w:t xml:space="preserve">Feride, O. and Celebioglu, F. (2006). </w:t>
                                  </w:r>
                                  <w:r w:rsidRPr="00DF7E6D">
                                    <w:rPr>
                                      <w:rFonts w:eastAsiaTheme="minorHAnsi"/>
                                      <w:i/>
                                      <w:noProof/>
                                      <w:sz w:val="24"/>
                                      <w:szCs w:val="24"/>
                                      <w:lang w:val="tr-TR"/>
                                    </w:rPr>
                                    <w:t xml:space="preserve">Selected topics from the world economy </w:t>
                                  </w:r>
                                  <w:r w:rsidRPr="00DF7E6D">
                                    <w:rPr>
                                      <w:rFonts w:eastAsiaTheme="minorHAnsi"/>
                                      <w:noProof/>
                                      <w:sz w:val="24"/>
                                      <w:szCs w:val="24"/>
                                      <w:lang w:val="tr-TR"/>
                                    </w:rPr>
                                    <w:t>, Seçkin Yayıncılık.</w:t>
                                  </w:r>
                                </w:p>
                                <w:p w14:paraId="12BFD2EE" w14:textId="1ED424FC" w:rsidR="00E9087F" w:rsidRPr="00DF7E6D" w:rsidRDefault="00DF7E6D" w:rsidP="00DF7E6D">
                                  <w:pPr>
                                    <w:pStyle w:val="TableParagraph"/>
                                    <w:spacing w:line="228" w:lineRule="exact"/>
                                    <w:jc w:val="both"/>
                                    <w:rPr>
                                      <w:rFonts w:eastAsiaTheme="minorHAnsi"/>
                                      <w:noProof/>
                                      <w:sz w:val="24"/>
                                      <w:szCs w:val="24"/>
                                    </w:rPr>
                                  </w:pPr>
                                  <w:r w:rsidRPr="00DF7E6D">
                                    <w:rPr>
                                      <w:rFonts w:eastAsiaTheme="minorHAnsi"/>
                                      <w:noProof/>
                                      <w:sz w:val="24"/>
                                      <w:szCs w:val="24"/>
                                      <w:lang w:val="tr-TR"/>
                                    </w:rPr>
                                    <w:t xml:space="preserve">Kazgan, G. (2015). </w:t>
                                  </w:r>
                                  <w:r w:rsidRPr="00DF7E6D">
                                    <w:rPr>
                                      <w:rFonts w:eastAsiaTheme="minorHAnsi"/>
                                      <w:i/>
                                      <w:noProof/>
                                      <w:sz w:val="24"/>
                                      <w:szCs w:val="24"/>
                                      <w:lang w:val="tr-TR"/>
                                    </w:rPr>
                                    <w:t xml:space="preserve">Globalization and the nation state </w:t>
                                  </w:r>
                                  <w:r w:rsidRPr="00DF7E6D">
                                    <w:rPr>
                                      <w:rFonts w:eastAsiaTheme="minorHAnsi"/>
                                      <w:noProof/>
                                      <w:sz w:val="24"/>
                                      <w:szCs w:val="24"/>
                                      <w:lang w:val="tr-TR"/>
                                    </w:rPr>
                                    <w:t>. Istanbul Bilgi University Press, 6th Edition.</w:t>
                                  </w:r>
                                </w:p>
                              </w:sdtContent>
                            </w:sdt>
                          </w:sdtContent>
                        </w:sdt>
                      </w:sdtContent>
                    </w:sdt>
                  </w:sdtContent>
                </w:sdt>
              </w:tc>
            </w:tr>
            <w:tr w:rsidR="001E4193" w:rsidRPr="00DF7E6D" w14:paraId="099C1026" w14:textId="77777777" w:rsidTr="001E4193">
              <w:trPr>
                <w:trHeight w:val="275"/>
              </w:trPr>
              <w:tc>
                <w:tcPr>
                  <w:tcW w:w="11107" w:type="dxa"/>
                  <w:tcBorders>
                    <w:left w:val="single" w:sz="6" w:space="0" w:color="000000"/>
                  </w:tcBorders>
                </w:tcPr>
                <w:p w14:paraId="2F41C7D5" w14:textId="77777777" w:rsidR="001E4193" w:rsidRPr="00DF7E6D" w:rsidRDefault="001E4193" w:rsidP="00292BA0">
                  <w:pPr>
                    <w:pStyle w:val="TableParagraph"/>
                    <w:spacing w:line="255" w:lineRule="exact"/>
                    <w:ind w:left="3396" w:right="3392"/>
                    <w:rPr>
                      <w:b/>
                      <w:sz w:val="24"/>
                      <w:szCs w:val="24"/>
                      <w:lang w:val="tr-TR"/>
                    </w:rPr>
                  </w:pPr>
                  <w:r w:rsidRPr="00DF7E6D">
                    <w:rPr>
                      <w:b/>
                      <w:sz w:val="24"/>
                      <w:szCs w:val="24"/>
                      <w:lang w:val="tr-TR"/>
                    </w:rPr>
                    <w:t xml:space="preserve">Evaluation </w:t>
                  </w:r>
                  <w:proofErr w:type="spellStart"/>
                  <w:r w:rsidRPr="00DF7E6D">
                    <w:rPr>
                      <w:b/>
                      <w:sz w:val="24"/>
                      <w:szCs w:val="24"/>
                      <w:lang w:val="tr-TR"/>
                    </w:rPr>
                    <w:t>System</w:t>
                  </w:r>
                  <w:proofErr w:type="spellEnd"/>
                </w:p>
              </w:tc>
            </w:tr>
            <w:tr w:rsidR="001E4193" w:rsidRPr="00DF7E6D" w14:paraId="5CD836F3" w14:textId="77777777" w:rsidTr="00DF7E6D">
              <w:trPr>
                <w:trHeight w:val="430"/>
              </w:trPr>
              <w:tc>
                <w:tcPr>
                  <w:tcW w:w="11107" w:type="dxa"/>
                  <w:tcBorders>
                    <w:left w:val="single" w:sz="6" w:space="0" w:color="000000"/>
                  </w:tcBorders>
                </w:tcPr>
                <w:p w14:paraId="234251B6" w14:textId="77777777" w:rsidR="00C80F1B" w:rsidRPr="00DF7E6D" w:rsidRDefault="00C80F1B" w:rsidP="00662FDF">
                  <w:pPr>
                    <w:pStyle w:val="TableParagraph"/>
                    <w:spacing w:before="1" w:line="261" w:lineRule="exact"/>
                    <w:ind w:left="0"/>
                    <w:jc w:val="left"/>
                    <w:rPr>
                      <w:sz w:val="24"/>
                      <w:szCs w:val="24"/>
                      <w:lang w:val="tr-TR"/>
                    </w:rPr>
                  </w:pPr>
                </w:p>
                <w:p w14:paraId="43242625" w14:textId="27A96715" w:rsidR="00374AF8" w:rsidRPr="00DF7E6D" w:rsidRDefault="00662FDF" w:rsidP="00662FDF">
                  <w:pPr>
                    <w:pStyle w:val="TableParagraph"/>
                    <w:spacing w:before="1" w:line="261" w:lineRule="exact"/>
                    <w:ind w:left="0"/>
                    <w:jc w:val="left"/>
                    <w:rPr>
                      <w:b/>
                      <w:sz w:val="24"/>
                      <w:szCs w:val="24"/>
                      <w:lang w:val="tr-TR"/>
                    </w:rPr>
                  </w:pPr>
                  <w:proofErr w:type="spellStart"/>
                  <w:r w:rsidRPr="00DF7E6D">
                    <w:rPr>
                      <w:sz w:val="24"/>
                      <w:szCs w:val="24"/>
                      <w:lang w:val="tr-TR"/>
                    </w:rPr>
                    <w:t>It</w:t>
                  </w:r>
                  <w:proofErr w:type="spellEnd"/>
                  <w:r w:rsidRPr="00DF7E6D">
                    <w:rPr>
                      <w:sz w:val="24"/>
                      <w:szCs w:val="24"/>
                      <w:lang w:val="tr-TR"/>
                    </w:rPr>
                    <w:t xml:space="preserve"> is </w:t>
                  </w:r>
                  <w:proofErr w:type="spellStart"/>
                  <w:r w:rsidRPr="00DF7E6D">
                    <w:rPr>
                      <w:sz w:val="24"/>
                      <w:szCs w:val="24"/>
                      <w:lang w:val="tr-TR"/>
                    </w:rPr>
                    <w:t>stated</w:t>
                  </w:r>
                  <w:proofErr w:type="spellEnd"/>
                  <w:r w:rsidRPr="00DF7E6D">
                    <w:rPr>
                      <w:sz w:val="24"/>
                      <w:szCs w:val="24"/>
                      <w:lang w:val="tr-TR"/>
                    </w:rPr>
                    <w:t xml:space="preserve"> in </w:t>
                  </w:r>
                  <w:proofErr w:type="spellStart"/>
                  <w:r w:rsidRPr="00DF7E6D">
                    <w:rPr>
                      <w:sz w:val="24"/>
                      <w:szCs w:val="24"/>
                      <w:lang w:val="tr-TR"/>
                    </w:rPr>
                    <w:t>the</w:t>
                  </w:r>
                  <w:proofErr w:type="spellEnd"/>
                  <w:r w:rsidRPr="00DF7E6D">
                    <w:rPr>
                      <w:sz w:val="24"/>
                      <w:szCs w:val="24"/>
                      <w:lang w:val="tr-TR"/>
                    </w:rPr>
                    <w:t xml:space="preserve"> </w:t>
                  </w:r>
                  <w:proofErr w:type="spellStart"/>
                  <w:r w:rsidRPr="00DF7E6D">
                    <w:rPr>
                      <w:sz w:val="24"/>
                      <w:szCs w:val="24"/>
                      <w:lang w:val="tr-TR"/>
                    </w:rPr>
                    <w:t>syllabus</w:t>
                  </w:r>
                  <w:proofErr w:type="spellEnd"/>
                  <w:r w:rsidRPr="00DF7E6D">
                    <w:rPr>
                      <w:sz w:val="24"/>
                      <w:szCs w:val="24"/>
                      <w:lang w:val="tr-TR"/>
                    </w:rPr>
                    <w:t xml:space="preserve"> at </w:t>
                  </w:r>
                  <w:proofErr w:type="spellStart"/>
                  <w:r w:rsidRPr="00DF7E6D">
                    <w:rPr>
                      <w:sz w:val="24"/>
                      <w:szCs w:val="24"/>
                      <w:lang w:val="tr-TR"/>
                    </w:rPr>
                    <w:t>the</w:t>
                  </w:r>
                  <w:proofErr w:type="spellEnd"/>
                  <w:r w:rsidRPr="00DF7E6D">
                    <w:rPr>
                      <w:sz w:val="24"/>
                      <w:szCs w:val="24"/>
                      <w:lang w:val="tr-TR"/>
                    </w:rPr>
                    <w:t xml:space="preserve"> </w:t>
                  </w:r>
                  <w:proofErr w:type="spellStart"/>
                  <w:r w:rsidRPr="00DF7E6D">
                    <w:rPr>
                      <w:sz w:val="24"/>
                      <w:szCs w:val="24"/>
                      <w:lang w:val="tr-TR"/>
                    </w:rPr>
                    <w:t>beginning</w:t>
                  </w:r>
                  <w:proofErr w:type="spellEnd"/>
                  <w:r w:rsidRPr="00DF7E6D">
                    <w:rPr>
                      <w:sz w:val="24"/>
                      <w:szCs w:val="24"/>
                      <w:lang w:val="tr-TR"/>
                    </w:rPr>
                    <w:t xml:space="preserve"> of </w:t>
                  </w:r>
                  <w:proofErr w:type="spellStart"/>
                  <w:r w:rsidRPr="00DF7E6D">
                    <w:rPr>
                      <w:sz w:val="24"/>
                      <w:szCs w:val="24"/>
                      <w:lang w:val="tr-TR"/>
                    </w:rPr>
                    <w:t>the</w:t>
                  </w:r>
                  <w:proofErr w:type="spellEnd"/>
                  <w:r w:rsidRPr="00DF7E6D">
                    <w:rPr>
                      <w:sz w:val="24"/>
                      <w:szCs w:val="24"/>
                      <w:lang w:val="tr-TR"/>
                    </w:rPr>
                    <w:t xml:space="preserve"> </w:t>
                  </w:r>
                  <w:proofErr w:type="spellStart"/>
                  <w:r w:rsidRPr="00DF7E6D">
                    <w:rPr>
                      <w:sz w:val="24"/>
                      <w:szCs w:val="24"/>
                      <w:lang w:val="tr-TR"/>
                    </w:rPr>
                    <w:t>semester</w:t>
                  </w:r>
                  <w:proofErr w:type="spellEnd"/>
                  <w:r w:rsidRPr="00DF7E6D">
                    <w:rPr>
                      <w:sz w:val="24"/>
                      <w:szCs w:val="24"/>
                      <w:lang w:val="tr-TR"/>
                    </w:rPr>
                    <w:t>.</w:t>
                  </w:r>
                </w:p>
              </w:tc>
            </w:tr>
          </w:tbl>
          <w:p w14:paraId="6DC0FC7D" w14:textId="77777777" w:rsidR="001E4193" w:rsidRPr="00BD54D5" w:rsidRDefault="001E4193" w:rsidP="00E5606A">
            <w:pPr>
              <w:jc w:val="both"/>
              <w:rPr>
                <w:rFonts w:ascii="Times New Roman" w:hAnsi="Times New Roman" w:cs="Times New Roman"/>
                <w:color w:val="000000"/>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DF7E6D" w14:paraId="7B471D4C" w14:textId="77777777" w:rsidTr="00E41EBA">
              <w:trPr>
                <w:trHeight w:val="626"/>
              </w:trPr>
              <w:tc>
                <w:tcPr>
                  <w:tcW w:w="11144" w:type="dxa"/>
                  <w:gridSpan w:val="16"/>
                </w:tcPr>
                <w:p w14:paraId="1FA33D0D" w14:textId="77777777" w:rsidR="001E4193" w:rsidRPr="00DF7E6D" w:rsidRDefault="001E4193" w:rsidP="00292BA0">
                  <w:pPr>
                    <w:pStyle w:val="TableParagraph"/>
                    <w:ind w:left="158"/>
                    <w:rPr>
                      <w:b/>
                      <w:sz w:val="20"/>
                      <w:szCs w:val="20"/>
                      <w:lang w:val="tr-TR"/>
                    </w:rPr>
                  </w:pPr>
                  <w:r w:rsidRPr="00DF7E6D">
                    <w:rPr>
                      <w:b/>
                      <w:sz w:val="20"/>
                      <w:szCs w:val="20"/>
                      <w:lang w:val="tr-TR"/>
                    </w:rPr>
                    <w:t>WITH PROGRAM LEARNING OUTCOMES</w:t>
                  </w:r>
                </w:p>
                <w:p w14:paraId="5469D617" w14:textId="77777777" w:rsidR="001E4193" w:rsidRPr="00DF7E6D" w:rsidRDefault="001E4193" w:rsidP="00292BA0">
                  <w:pPr>
                    <w:pStyle w:val="TableParagraph"/>
                    <w:spacing w:before="179" w:line="198" w:lineRule="exact"/>
                    <w:ind w:left="5"/>
                    <w:rPr>
                      <w:b/>
                      <w:sz w:val="20"/>
                      <w:szCs w:val="20"/>
                      <w:lang w:val="tr-TR"/>
                    </w:rPr>
                  </w:pPr>
                  <w:r w:rsidRPr="00DF7E6D">
                    <w:rPr>
                      <w:b/>
                      <w:sz w:val="20"/>
                      <w:szCs w:val="20"/>
                      <w:lang w:val="tr-TR"/>
                    </w:rPr>
                    <w:t>COURSE LEARNING OUTCOMES RELATIONSHIP TABLE</w:t>
                  </w:r>
                </w:p>
              </w:tc>
            </w:tr>
            <w:tr w:rsidR="00E41EBA" w:rsidRPr="00DF7E6D" w14:paraId="745860A0" w14:textId="77777777" w:rsidTr="00E41EBA">
              <w:trPr>
                <w:trHeight w:val="388"/>
              </w:trPr>
              <w:tc>
                <w:tcPr>
                  <w:tcW w:w="1059" w:type="dxa"/>
                </w:tcPr>
                <w:p w14:paraId="723BF0DB" w14:textId="77777777" w:rsidR="00E41EBA" w:rsidRPr="00DF7E6D" w:rsidRDefault="00E41EBA" w:rsidP="00292BA0">
                  <w:pPr>
                    <w:pStyle w:val="TableParagraph"/>
                    <w:ind w:left="0"/>
                    <w:jc w:val="left"/>
                    <w:rPr>
                      <w:sz w:val="20"/>
                      <w:szCs w:val="20"/>
                      <w:lang w:val="tr-TR"/>
                    </w:rPr>
                  </w:pPr>
                </w:p>
              </w:tc>
              <w:tc>
                <w:tcPr>
                  <w:tcW w:w="1008" w:type="dxa"/>
                  <w:gridSpan w:val="2"/>
                </w:tcPr>
                <w:p w14:paraId="0093F254" w14:textId="77777777" w:rsidR="00E41EBA" w:rsidRPr="00DF7E6D" w:rsidRDefault="00E41EBA" w:rsidP="00292BA0">
                  <w:pPr>
                    <w:pStyle w:val="TableParagraph"/>
                    <w:ind w:left="189"/>
                    <w:jc w:val="left"/>
                    <w:rPr>
                      <w:b/>
                      <w:sz w:val="20"/>
                      <w:szCs w:val="20"/>
                      <w:lang w:val="tr-TR"/>
                    </w:rPr>
                  </w:pPr>
                  <w:r w:rsidRPr="00DF7E6D">
                    <w:rPr>
                      <w:b/>
                      <w:sz w:val="20"/>
                      <w:szCs w:val="20"/>
                      <w:lang w:val="tr-TR"/>
                    </w:rPr>
                    <w:t>PO1</w:t>
                  </w:r>
                </w:p>
              </w:tc>
              <w:tc>
                <w:tcPr>
                  <w:tcW w:w="1009" w:type="dxa"/>
                </w:tcPr>
                <w:p w14:paraId="46C4423A" w14:textId="77777777" w:rsidR="00E41EBA" w:rsidRPr="00DF7E6D" w:rsidRDefault="00E41EBA" w:rsidP="00292BA0">
                  <w:pPr>
                    <w:pStyle w:val="TableParagraph"/>
                    <w:ind w:left="167" w:right="159"/>
                    <w:rPr>
                      <w:b/>
                      <w:sz w:val="20"/>
                      <w:szCs w:val="20"/>
                      <w:lang w:val="tr-TR"/>
                    </w:rPr>
                  </w:pPr>
                  <w:r w:rsidRPr="00DF7E6D">
                    <w:rPr>
                      <w:b/>
                      <w:sz w:val="20"/>
                      <w:szCs w:val="20"/>
                      <w:lang w:val="tr-TR"/>
                    </w:rPr>
                    <w:t>PO2</w:t>
                  </w:r>
                </w:p>
              </w:tc>
              <w:tc>
                <w:tcPr>
                  <w:tcW w:w="1008" w:type="dxa"/>
                  <w:gridSpan w:val="2"/>
                </w:tcPr>
                <w:p w14:paraId="722D905F" w14:textId="77777777" w:rsidR="00E41EBA" w:rsidRPr="00DF7E6D" w:rsidRDefault="00E41EBA" w:rsidP="00292BA0">
                  <w:pPr>
                    <w:pStyle w:val="TableParagraph"/>
                    <w:ind w:left="190"/>
                    <w:jc w:val="left"/>
                    <w:rPr>
                      <w:b/>
                      <w:sz w:val="20"/>
                      <w:szCs w:val="20"/>
                      <w:lang w:val="tr-TR"/>
                    </w:rPr>
                  </w:pPr>
                  <w:r w:rsidRPr="00DF7E6D">
                    <w:rPr>
                      <w:b/>
                      <w:sz w:val="20"/>
                      <w:szCs w:val="20"/>
                      <w:lang w:val="tr-TR"/>
                    </w:rPr>
                    <w:t>PO3</w:t>
                  </w:r>
                </w:p>
              </w:tc>
              <w:tc>
                <w:tcPr>
                  <w:tcW w:w="1009" w:type="dxa"/>
                </w:tcPr>
                <w:p w14:paraId="590887FE" w14:textId="77777777" w:rsidR="00E41EBA" w:rsidRPr="00DF7E6D" w:rsidRDefault="00E41EBA" w:rsidP="00292BA0">
                  <w:pPr>
                    <w:pStyle w:val="TableParagraph"/>
                    <w:ind w:left="192"/>
                    <w:jc w:val="left"/>
                    <w:rPr>
                      <w:b/>
                      <w:sz w:val="20"/>
                      <w:szCs w:val="20"/>
                      <w:lang w:val="tr-TR"/>
                    </w:rPr>
                  </w:pPr>
                  <w:r w:rsidRPr="00DF7E6D">
                    <w:rPr>
                      <w:b/>
                      <w:sz w:val="20"/>
                      <w:szCs w:val="20"/>
                      <w:lang w:val="tr-TR"/>
                    </w:rPr>
                    <w:t>PO4</w:t>
                  </w:r>
                </w:p>
              </w:tc>
              <w:tc>
                <w:tcPr>
                  <w:tcW w:w="1008" w:type="dxa"/>
                  <w:gridSpan w:val="2"/>
                </w:tcPr>
                <w:p w14:paraId="3756024D" w14:textId="77777777" w:rsidR="00E41EBA" w:rsidRPr="00DF7E6D" w:rsidRDefault="00E41EBA" w:rsidP="00292BA0">
                  <w:pPr>
                    <w:pStyle w:val="TableParagraph"/>
                    <w:ind w:left="193"/>
                    <w:jc w:val="left"/>
                    <w:rPr>
                      <w:b/>
                      <w:sz w:val="20"/>
                      <w:szCs w:val="20"/>
                      <w:lang w:val="tr-TR"/>
                    </w:rPr>
                  </w:pPr>
                  <w:r w:rsidRPr="00DF7E6D">
                    <w:rPr>
                      <w:b/>
                      <w:sz w:val="20"/>
                      <w:szCs w:val="20"/>
                      <w:lang w:val="tr-TR"/>
                    </w:rPr>
                    <w:t>PO5</w:t>
                  </w:r>
                </w:p>
              </w:tc>
              <w:tc>
                <w:tcPr>
                  <w:tcW w:w="1009" w:type="dxa"/>
                </w:tcPr>
                <w:p w14:paraId="79A31471" w14:textId="77777777" w:rsidR="00E41EBA" w:rsidRPr="00DF7E6D" w:rsidRDefault="00E41EBA" w:rsidP="00292BA0">
                  <w:pPr>
                    <w:pStyle w:val="TableParagraph"/>
                    <w:ind w:left="169" w:right="160"/>
                    <w:rPr>
                      <w:b/>
                      <w:sz w:val="20"/>
                      <w:szCs w:val="20"/>
                      <w:lang w:val="tr-TR"/>
                    </w:rPr>
                  </w:pPr>
                  <w:r w:rsidRPr="00DF7E6D">
                    <w:rPr>
                      <w:b/>
                      <w:sz w:val="20"/>
                      <w:szCs w:val="20"/>
                      <w:lang w:val="tr-TR"/>
                    </w:rPr>
                    <w:t>PO6</w:t>
                  </w:r>
                </w:p>
              </w:tc>
              <w:tc>
                <w:tcPr>
                  <w:tcW w:w="1008" w:type="dxa"/>
                  <w:gridSpan w:val="2"/>
                </w:tcPr>
                <w:p w14:paraId="00543667" w14:textId="77777777" w:rsidR="00E41EBA" w:rsidRPr="00DF7E6D" w:rsidRDefault="00E41EBA" w:rsidP="00292BA0">
                  <w:pPr>
                    <w:pStyle w:val="TableParagraph"/>
                    <w:ind w:left="190"/>
                    <w:jc w:val="left"/>
                    <w:rPr>
                      <w:b/>
                      <w:sz w:val="20"/>
                      <w:szCs w:val="20"/>
                      <w:lang w:val="tr-TR"/>
                    </w:rPr>
                  </w:pPr>
                  <w:r w:rsidRPr="00DF7E6D">
                    <w:rPr>
                      <w:b/>
                      <w:sz w:val="20"/>
                      <w:szCs w:val="20"/>
                      <w:lang w:val="tr-TR"/>
                    </w:rPr>
                    <w:t>PO7</w:t>
                  </w:r>
                </w:p>
              </w:tc>
              <w:tc>
                <w:tcPr>
                  <w:tcW w:w="1009" w:type="dxa"/>
                </w:tcPr>
                <w:p w14:paraId="39B7D0EE" w14:textId="77777777" w:rsidR="00E41EBA" w:rsidRPr="00DF7E6D" w:rsidRDefault="00E41EBA" w:rsidP="00292BA0">
                  <w:pPr>
                    <w:pStyle w:val="TableParagraph"/>
                    <w:ind w:left="168" w:right="158"/>
                    <w:rPr>
                      <w:b/>
                      <w:sz w:val="20"/>
                      <w:szCs w:val="20"/>
                      <w:lang w:val="tr-TR"/>
                    </w:rPr>
                  </w:pPr>
                  <w:r w:rsidRPr="00DF7E6D">
                    <w:rPr>
                      <w:b/>
                      <w:sz w:val="20"/>
                      <w:szCs w:val="20"/>
                      <w:lang w:val="tr-TR"/>
                    </w:rPr>
                    <w:t>PO8</w:t>
                  </w:r>
                </w:p>
              </w:tc>
              <w:tc>
                <w:tcPr>
                  <w:tcW w:w="1008" w:type="dxa"/>
                  <w:gridSpan w:val="2"/>
                </w:tcPr>
                <w:p w14:paraId="5BD70730" w14:textId="77777777" w:rsidR="00E41EBA" w:rsidRPr="00DF7E6D" w:rsidRDefault="00E41EBA" w:rsidP="00292BA0">
                  <w:pPr>
                    <w:pStyle w:val="TableParagraph"/>
                    <w:ind w:left="170" w:right="157"/>
                    <w:rPr>
                      <w:b/>
                      <w:sz w:val="20"/>
                      <w:szCs w:val="20"/>
                      <w:lang w:val="tr-TR"/>
                    </w:rPr>
                  </w:pPr>
                  <w:r w:rsidRPr="00DF7E6D">
                    <w:rPr>
                      <w:b/>
                      <w:sz w:val="20"/>
                      <w:szCs w:val="20"/>
                      <w:lang w:val="tr-TR"/>
                    </w:rPr>
                    <w:t>PO9</w:t>
                  </w:r>
                </w:p>
              </w:tc>
              <w:tc>
                <w:tcPr>
                  <w:tcW w:w="1009" w:type="dxa"/>
                </w:tcPr>
                <w:p w14:paraId="633BA4A9" w14:textId="77777777" w:rsidR="00E41EBA" w:rsidRPr="00DF7E6D" w:rsidRDefault="00E41EBA" w:rsidP="00292BA0">
                  <w:pPr>
                    <w:pStyle w:val="TableParagraph"/>
                    <w:ind w:left="129" w:right="112"/>
                    <w:rPr>
                      <w:b/>
                      <w:sz w:val="20"/>
                      <w:szCs w:val="20"/>
                      <w:lang w:val="tr-TR"/>
                    </w:rPr>
                  </w:pPr>
                  <w:r w:rsidRPr="00DF7E6D">
                    <w:rPr>
                      <w:b/>
                      <w:sz w:val="20"/>
                      <w:szCs w:val="20"/>
                      <w:lang w:val="tr-TR"/>
                    </w:rPr>
                    <w:t>PO10</w:t>
                  </w:r>
                </w:p>
              </w:tc>
            </w:tr>
            <w:tr w:rsidR="00DF7E6D" w:rsidRPr="00DF7E6D" w14:paraId="73BCEABE" w14:textId="77777777" w:rsidTr="00957667">
              <w:trPr>
                <w:trHeight w:val="386"/>
              </w:trPr>
              <w:tc>
                <w:tcPr>
                  <w:tcW w:w="1059" w:type="dxa"/>
                </w:tcPr>
                <w:p w14:paraId="7D7FC9EB" w14:textId="77777777" w:rsidR="00DF7E6D" w:rsidRPr="00DF7E6D" w:rsidRDefault="00DF7E6D" w:rsidP="00DF7E6D">
                  <w:pPr>
                    <w:pStyle w:val="TableParagraph"/>
                    <w:ind w:left="329"/>
                    <w:jc w:val="left"/>
                    <w:rPr>
                      <w:b/>
                      <w:sz w:val="20"/>
                      <w:szCs w:val="20"/>
                      <w:lang w:val="tr-TR"/>
                    </w:rPr>
                  </w:pPr>
                  <w:r w:rsidRPr="00DF7E6D">
                    <w:rPr>
                      <w:b/>
                      <w:sz w:val="20"/>
                      <w:szCs w:val="20"/>
                      <w:lang w:val="tr-TR"/>
                    </w:rPr>
                    <w:t>LO1</w:t>
                  </w:r>
                </w:p>
              </w:tc>
              <w:tc>
                <w:tcPr>
                  <w:tcW w:w="1008" w:type="dxa"/>
                  <w:gridSpan w:val="2"/>
                  <w:tcBorders>
                    <w:top w:val="single" w:sz="4" w:space="0" w:color="000000"/>
                    <w:left w:val="single" w:sz="4" w:space="0" w:color="000000"/>
                    <w:bottom w:val="single" w:sz="4" w:space="0" w:color="000000"/>
                    <w:right w:val="single" w:sz="4" w:space="0" w:color="000000"/>
                  </w:tcBorders>
                </w:tcPr>
                <w:p w14:paraId="2A722D97" w14:textId="598E2028" w:rsidR="00DF7E6D" w:rsidRPr="00DF7E6D" w:rsidRDefault="00DF7E6D" w:rsidP="00DF7E6D">
                  <w:pPr>
                    <w:pStyle w:val="TableParagraph"/>
                    <w:ind w:left="6"/>
                    <w:rPr>
                      <w:sz w:val="20"/>
                      <w:szCs w:val="20"/>
                      <w:lang w:val="tr-TR"/>
                    </w:rPr>
                  </w:pPr>
                  <w:r w:rsidRPr="00DF7E6D">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794BBF03" w14:textId="5C17FC39" w:rsidR="00DF7E6D" w:rsidRPr="00DF7E6D" w:rsidRDefault="00DF7E6D" w:rsidP="00DF7E6D">
                  <w:pPr>
                    <w:pStyle w:val="TableParagraph"/>
                    <w:ind w:left="6"/>
                    <w:rPr>
                      <w:sz w:val="20"/>
                      <w:szCs w:val="20"/>
                      <w:lang w:val="tr-TR"/>
                    </w:rPr>
                  </w:pPr>
                  <w:r w:rsidRPr="00DF7E6D">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tcPr>
                <w:p w14:paraId="69EBC907" w14:textId="2ABEED12" w:rsidR="00DF7E6D" w:rsidRPr="00DF7E6D" w:rsidRDefault="00DF7E6D" w:rsidP="00DF7E6D">
                  <w:pPr>
                    <w:pStyle w:val="TableParagraph"/>
                    <w:ind w:left="10"/>
                    <w:rPr>
                      <w:sz w:val="20"/>
                      <w:szCs w:val="20"/>
                      <w:lang w:val="tr-TR"/>
                    </w:rPr>
                  </w:pPr>
                  <w:r w:rsidRPr="00DF7E6D">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158C03F6" w14:textId="13E948C1" w:rsidR="00DF7E6D" w:rsidRPr="00DF7E6D" w:rsidRDefault="00DF7E6D" w:rsidP="00DF7E6D">
                  <w:pPr>
                    <w:pStyle w:val="TableParagraph"/>
                    <w:ind w:left="13"/>
                    <w:rPr>
                      <w:sz w:val="20"/>
                      <w:szCs w:val="20"/>
                      <w:lang w:val="tr-TR"/>
                    </w:rPr>
                  </w:pPr>
                  <w:r w:rsidRPr="00DF7E6D">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tcPr>
                <w:p w14:paraId="3780B5DB" w14:textId="3ADD4126" w:rsidR="00DF7E6D" w:rsidRPr="00DF7E6D" w:rsidRDefault="00DF7E6D" w:rsidP="00DF7E6D">
                  <w:pPr>
                    <w:pStyle w:val="TableParagraph"/>
                    <w:ind w:left="13"/>
                    <w:rPr>
                      <w:sz w:val="20"/>
                      <w:szCs w:val="20"/>
                      <w:lang w:val="tr-TR"/>
                    </w:rPr>
                  </w:pPr>
                  <w:r w:rsidRPr="00DF7E6D">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5FCD62F4" w14:textId="4139139D" w:rsidR="00DF7E6D" w:rsidRPr="00DF7E6D" w:rsidRDefault="00DF7E6D" w:rsidP="00DF7E6D">
                  <w:pPr>
                    <w:pStyle w:val="TableParagraph"/>
                    <w:ind w:left="7"/>
                    <w:rPr>
                      <w:sz w:val="20"/>
                      <w:szCs w:val="20"/>
                      <w:lang w:val="tr-TR"/>
                    </w:rPr>
                  </w:pPr>
                  <w:r w:rsidRPr="00DF7E6D">
                    <w:rPr>
                      <w:sz w:val="20"/>
                      <w:szCs w:val="20"/>
                    </w:rPr>
                    <w:t>one</w:t>
                  </w:r>
                </w:p>
              </w:tc>
              <w:tc>
                <w:tcPr>
                  <w:tcW w:w="1008" w:type="dxa"/>
                  <w:gridSpan w:val="2"/>
                  <w:tcBorders>
                    <w:top w:val="single" w:sz="4" w:space="0" w:color="000000"/>
                    <w:left w:val="single" w:sz="4" w:space="0" w:color="000000"/>
                    <w:bottom w:val="single" w:sz="4" w:space="0" w:color="000000"/>
                    <w:right w:val="single" w:sz="4" w:space="0" w:color="000000"/>
                  </w:tcBorders>
                </w:tcPr>
                <w:p w14:paraId="655A2705" w14:textId="636AEED2" w:rsidR="00DF7E6D" w:rsidRPr="00DF7E6D" w:rsidRDefault="00DF7E6D" w:rsidP="00DF7E6D">
                  <w:pPr>
                    <w:pStyle w:val="TableParagraph"/>
                    <w:ind w:left="8"/>
                    <w:rPr>
                      <w:sz w:val="20"/>
                      <w:szCs w:val="20"/>
                      <w:lang w:val="tr-TR"/>
                    </w:rPr>
                  </w:pPr>
                  <w:r w:rsidRPr="00DF7E6D">
                    <w:rPr>
                      <w:sz w:val="20"/>
                      <w:szCs w:val="20"/>
                    </w:rPr>
                    <w:t>one</w:t>
                  </w:r>
                </w:p>
              </w:tc>
              <w:tc>
                <w:tcPr>
                  <w:tcW w:w="1009" w:type="dxa"/>
                  <w:tcBorders>
                    <w:top w:val="single" w:sz="4" w:space="0" w:color="000000"/>
                    <w:left w:val="single" w:sz="4" w:space="0" w:color="000000"/>
                    <w:bottom w:val="single" w:sz="4" w:space="0" w:color="000000"/>
                    <w:right w:val="single" w:sz="4" w:space="0" w:color="000000"/>
                  </w:tcBorders>
                </w:tcPr>
                <w:p w14:paraId="4E97D8BC" w14:textId="24A5C1C3" w:rsidR="00DF7E6D" w:rsidRPr="00DF7E6D" w:rsidRDefault="00DF7E6D" w:rsidP="00DF7E6D">
                  <w:pPr>
                    <w:pStyle w:val="TableParagraph"/>
                    <w:ind w:left="8"/>
                    <w:rPr>
                      <w:sz w:val="20"/>
                      <w:szCs w:val="20"/>
                      <w:lang w:val="tr-TR"/>
                    </w:rPr>
                  </w:pPr>
                  <w:r w:rsidRPr="00DF7E6D">
                    <w:rPr>
                      <w:sz w:val="20"/>
                      <w:szCs w:val="20"/>
                    </w:rPr>
                    <w:t>4</w:t>
                  </w:r>
                </w:p>
              </w:tc>
              <w:tc>
                <w:tcPr>
                  <w:tcW w:w="1008" w:type="dxa"/>
                  <w:gridSpan w:val="2"/>
                  <w:tcBorders>
                    <w:top w:val="single" w:sz="4" w:space="0" w:color="000000"/>
                    <w:left w:val="single" w:sz="4" w:space="0" w:color="000000"/>
                    <w:bottom w:val="single" w:sz="4" w:space="0" w:color="000000"/>
                    <w:right w:val="single" w:sz="4" w:space="0" w:color="000000"/>
                  </w:tcBorders>
                </w:tcPr>
                <w:p w14:paraId="3262900B" w14:textId="580B6DF1" w:rsidR="00DF7E6D" w:rsidRPr="00DF7E6D" w:rsidRDefault="00DF7E6D" w:rsidP="00DF7E6D">
                  <w:pPr>
                    <w:pStyle w:val="TableParagraph"/>
                    <w:ind w:left="11"/>
                    <w:rPr>
                      <w:sz w:val="20"/>
                      <w:szCs w:val="20"/>
                      <w:lang w:val="tr-TR"/>
                    </w:rPr>
                  </w:pPr>
                  <w:r w:rsidRPr="00DF7E6D">
                    <w:rPr>
                      <w:sz w:val="20"/>
                      <w:szCs w:val="20"/>
                    </w:rPr>
                    <w:t>2</w:t>
                  </w:r>
                </w:p>
              </w:tc>
              <w:tc>
                <w:tcPr>
                  <w:tcW w:w="1009" w:type="dxa"/>
                  <w:tcBorders>
                    <w:top w:val="single" w:sz="4" w:space="0" w:color="000000"/>
                    <w:left w:val="single" w:sz="4" w:space="0" w:color="000000"/>
                    <w:bottom w:val="single" w:sz="4" w:space="0" w:color="000000"/>
                    <w:right w:val="single" w:sz="4" w:space="0" w:color="000000"/>
                  </w:tcBorders>
                </w:tcPr>
                <w:p w14:paraId="0A3CD77B" w14:textId="2360253F" w:rsidR="00DF7E6D" w:rsidRPr="00DF7E6D" w:rsidRDefault="00DF7E6D" w:rsidP="00DF7E6D">
                  <w:pPr>
                    <w:pStyle w:val="TableParagraph"/>
                    <w:ind w:left="17"/>
                    <w:rPr>
                      <w:sz w:val="20"/>
                      <w:szCs w:val="20"/>
                      <w:lang w:val="tr-TR"/>
                    </w:rPr>
                  </w:pPr>
                  <w:r w:rsidRPr="00DF7E6D">
                    <w:rPr>
                      <w:sz w:val="20"/>
                      <w:szCs w:val="20"/>
                    </w:rPr>
                    <w:t>5</w:t>
                  </w:r>
                </w:p>
              </w:tc>
            </w:tr>
            <w:tr w:rsidR="00DF7E6D" w:rsidRPr="00DF7E6D" w14:paraId="4B85BEB9" w14:textId="77777777" w:rsidTr="00957667">
              <w:trPr>
                <w:trHeight w:val="386"/>
              </w:trPr>
              <w:tc>
                <w:tcPr>
                  <w:tcW w:w="1059" w:type="dxa"/>
                </w:tcPr>
                <w:p w14:paraId="31866F77" w14:textId="77777777" w:rsidR="00DF7E6D" w:rsidRPr="00DF7E6D" w:rsidRDefault="00DF7E6D" w:rsidP="00DF7E6D">
                  <w:pPr>
                    <w:pStyle w:val="TableParagraph"/>
                    <w:ind w:left="329"/>
                    <w:jc w:val="left"/>
                    <w:rPr>
                      <w:b/>
                      <w:sz w:val="20"/>
                      <w:szCs w:val="20"/>
                      <w:lang w:val="tr-TR"/>
                    </w:rPr>
                  </w:pPr>
                  <w:r w:rsidRPr="00DF7E6D">
                    <w:rPr>
                      <w:b/>
                      <w:sz w:val="20"/>
                      <w:szCs w:val="20"/>
                      <w:lang w:val="tr-TR"/>
                    </w:rPr>
                    <w:t>LO2</w:t>
                  </w:r>
                </w:p>
              </w:tc>
              <w:tc>
                <w:tcPr>
                  <w:tcW w:w="1008" w:type="dxa"/>
                  <w:gridSpan w:val="2"/>
                  <w:tcBorders>
                    <w:top w:val="single" w:sz="4" w:space="0" w:color="000000"/>
                    <w:left w:val="single" w:sz="4" w:space="0" w:color="000000"/>
                    <w:bottom w:val="single" w:sz="4" w:space="0" w:color="000000"/>
                    <w:right w:val="single" w:sz="4" w:space="0" w:color="000000"/>
                  </w:tcBorders>
                </w:tcPr>
                <w:p w14:paraId="0D6EE633" w14:textId="1851A233" w:rsidR="00DF7E6D" w:rsidRPr="00DF7E6D" w:rsidRDefault="00DF7E6D" w:rsidP="00DF7E6D">
                  <w:pPr>
                    <w:pStyle w:val="TableParagraph"/>
                    <w:ind w:left="6"/>
                    <w:rPr>
                      <w:sz w:val="20"/>
                      <w:szCs w:val="20"/>
                      <w:lang w:val="tr-TR"/>
                    </w:rPr>
                  </w:pPr>
                  <w:r w:rsidRPr="00DF7E6D">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7281EE51" w14:textId="35A56ED3" w:rsidR="00DF7E6D" w:rsidRPr="00DF7E6D" w:rsidRDefault="00DF7E6D" w:rsidP="00DF7E6D">
                  <w:pPr>
                    <w:pStyle w:val="TableParagraph"/>
                    <w:ind w:left="6"/>
                    <w:rPr>
                      <w:sz w:val="20"/>
                      <w:szCs w:val="20"/>
                      <w:lang w:val="tr-TR"/>
                    </w:rPr>
                  </w:pPr>
                  <w:r w:rsidRPr="00DF7E6D">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tcPr>
                <w:p w14:paraId="7DA097AD" w14:textId="64060DEA" w:rsidR="00DF7E6D" w:rsidRPr="00DF7E6D" w:rsidRDefault="00DF7E6D" w:rsidP="00DF7E6D">
                  <w:pPr>
                    <w:pStyle w:val="TableParagraph"/>
                    <w:ind w:left="10"/>
                    <w:rPr>
                      <w:sz w:val="20"/>
                      <w:szCs w:val="20"/>
                      <w:lang w:val="tr-TR"/>
                    </w:rPr>
                  </w:pPr>
                  <w:r w:rsidRPr="00DF7E6D">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14E7CA9A" w14:textId="4D487AE1" w:rsidR="00DF7E6D" w:rsidRPr="00DF7E6D" w:rsidRDefault="00DF7E6D" w:rsidP="00DF7E6D">
                  <w:pPr>
                    <w:pStyle w:val="TableParagraph"/>
                    <w:ind w:left="13"/>
                    <w:rPr>
                      <w:sz w:val="20"/>
                      <w:szCs w:val="20"/>
                      <w:lang w:val="tr-TR"/>
                    </w:rPr>
                  </w:pPr>
                  <w:r w:rsidRPr="00DF7E6D">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tcPr>
                <w:p w14:paraId="1B542813" w14:textId="1D8A140A" w:rsidR="00DF7E6D" w:rsidRPr="00DF7E6D" w:rsidRDefault="00DF7E6D" w:rsidP="00DF7E6D">
                  <w:pPr>
                    <w:pStyle w:val="TableParagraph"/>
                    <w:ind w:left="13"/>
                    <w:rPr>
                      <w:sz w:val="20"/>
                      <w:szCs w:val="20"/>
                      <w:lang w:val="tr-TR"/>
                    </w:rPr>
                  </w:pPr>
                  <w:r w:rsidRPr="00DF7E6D">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0692283D" w14:textId="1B5AA36E" w:rsidR="00DF7E6D" w:rsidRPr="00DF7E6D" w:rsidRDefault="00DF7E6D" w:rsidP="00DF7E6D">
                  <w:pPr>
                    <w:pStyle w:val="TableParagraph"/>
                    <w:ind w:left="7"/>
                    <w:rPr>
                      <w:sz w:val="20"/>
                      <w:szCs w:val="20"/>
                      <w:lang w:val="tr-TR"/>
                    </w:rPr>
                  </w:pPr>
                  <w:r w:rsidRPr="00DF7E6D">
                    <w:rPr>
                      <w:sz w:val="20"/>
                      <w:szCs w:val="20"/>
                    </w:rPr>
                    <w:t>one</w:t>
                  </w:r>
                </w:p>
              </w:tc>
              <w:tc>
                <w:tcPr>
                  <w:tcW w:w="1008" w:type="dxa"/>
                  <w:gridSpan w:val="2"/>
                  <w:tcBorders>
                    <w:top w:val="single" w:sz="4" w:space="0" w:color="000000"/>
                    <w:left w:val="single" w:sz="4" w:space="0" w:color="000000"/>
                    <w:bottom w:val="single" w:sz="4" w:space="0" w:color="000000"/>
                    <w:right w:val="single" w:sz="4" w:space="0" w:color="000000"/>
                  </w:tcBorders>
                </w:tcPr>
                <w:p w14:paraId="301E5CA4" w14:textId="4C6EDA22" w:rsidR="00DF7E6D" w:rsidRPr="00DF7E6D" w:rsidRDefault="00DF7E6D" w:rsidP="00DF7E6D">
                  <w:pPr>
                    <w:pStyle w:val="TableParagraph"/>
                    <w:ind w:left="8"/>
                    <w:rPr>
                      <w:sz w:val="20"/>
                      <w:szCs w:val="20"/>
                      <w:lang w:val="tr-TR"/>
                    </w:rPr>
                  </w:pPr>
                  <w:r w:rsidRPr="00DF7E6D">
                    <w:rPr>
                      <w:sz w:val="20"/>
                      <w:szCs w:val="20"/>
                    </w:rPr>
                    <w:t>one</w:t>
                  </w:r>
                </w:p>
              </w:tc>
              <w:tc>
                <w:tcPr>
                  <w:tcW w:w="1009" w:type="dxa"/>
                  <w:tcBorders>
                    <w:top w:val="single" w:sz="4" w:space="0" w:color="000000"/>
                    <w:left w:val="single" w:sz="4" w:space="0" w:color="000000"/>
                    <w:bottom w:val="single" w:sz="4" w:space="0" w:color="000000"/>
                    <w:right w:val="single" w:sz="4" w:space="0" w:color="000000"/>
                  </w:tcBorders>
                </w:tcPr>
                <w:p w14:paraId="17D4C710" w14:textId="1B7D3218" w:rsidR="00DF7E6D" w:rsidRPr="00DF7E6D" w:rsidRDefault="00DF7E6D" w:rsidP="00DF7E6D">
                  <w:pPr>
                    <w:pStyle w:val="TableParagraph"/>
                    <w:ind w:left="8"/>
                    <w:rPr>
                      <w:sz w:val="20"/>
                      <w:szCs w:val="20"/>
                      <w:lang w:val="tr-TR"/>
                    </w:rPr>
                  </w:pPr>
                  <w:r w:rsidRPr="00DF7E6D">
                    <w:rPr>
                      <w:sz w:val="20"/>
                      <w:szCs w:val="20"/>
                    </w:rPr>
                    <w:t>3</w:t>
                  </w:r>
                </w:p>
              </w:tc>
              <w:tc>
                <w:tcPr>
                  <w:tcW w:w="1008" w:type="dxa"/>
                  <w:gridSpan w:val="2"/>
                  <w:tcBorders>
                    <w:top w:val="single" w:sz="4" w:space="0" w:color="000000"/>
                    <w:left w:val="single" w:sz="4" w:space="0" w:color="000000"/>
                    <w:bottom w:val="single" w:sz="4" w:space="0" w:color="000000"/>
                    <w:right w:val="single" w:sz="4" w:space="0" w:color="000000"/>
                  </w:tcBorders>
                </w:tcPr>
                <w:p w14:paraId="58E56F3A" w14:textId="2F91CA67" w:rsidR="00DF7E6D" w:rsidRPr="00DF7E6D" w:rsidRDefault="00DF7E6D" w:rsidP="00DF7E6D">
                  <w:pPr>
                    <w:pStyle w:val="TableParagraph"/>
                    <w:ind w:left="11"/>
                    <w:rPr>
                      <w:sz w:val="20"/>
                      <w:szCs w:val="20"/>
                      <w:lang w:val="tr-TR"/>
                    </w:rPr>
                  </w:pPr>
                  <w:r w:rsidRPr="00DF7E6D">
                    <w:rPr>
                      <w:sz w:val="20"/>
                      <w:szCs w:val="20"/>
                    </w:rPr>
                    <w:t>2</w:t>
                  </w:r>
                </w:p>
              </w:tc>
              <w:tc>
                <w:tcPr>
                  <w:tcW w:w="1009" w:type="dxa"/>
                  <w:tcBorders>
                    <w:top w:val="single" w:sz="4" w:space="0" w:color="000000"/>
                    <w:left w:val="single" w:sz="4" w:space="0" w:color="000000"/>
                    <w:bottom w:val="single" w:sz="4" w:space="0" w:color="000000"/>
                    <w:right w:val="single" w:sz="4" w:space="0" w:color="000000"/>
                  </w:tcBorders>
                </w:tcPr>
                <w:p w14:paraId="74E8E9AC" w14:textId="563D7222" w:rsidR="00DF7E6D" w:rsidRPr="00DF7E6D" w:rsidRDefault="00DF7E6D" w:rsidP="00DF7E6D">
                  <w:pPr>
                    <w:pStyle w:val="TableParagraph"/>
                    <w:ind w:left="17"/>
                    <w:rPr>
                      <w:sz w:val="20"/>
                      <w:szCs w:val="20"/>
                      <w:lang w:val="tr-TR"/>
                    </w:rPr>
                  </w:pPr>
                  <w:r w:rsidRPr="00DF7E6D">
                    <w:rPr>
                      <w:sz w:val="20"/>
                      <w:szCs w:val="20"/>
                    </w:rPr>
                    <w:t>5</w:t>
                  </w:r>
                </w:p>
              </w:tc>
            </w:tr>
            <w:tr w:rsidR="00DF7E6D" w:rsidRPr="00DF7E6D" w14:paraId="426E3EE3" w14:textId="77777777" w:rsidTr="00957667">
              <w:trPr>
                <w:trHeight w:val="388"/>
              </w:trPr>
              <w:tc>
                <w:tcPr>
                  <w:tcW w:w="1059" w:type="dxa"/>
                </w:tcPr>
                <w:p w14:paraId="64F2A8DB" w14:textId="77777777" w:rsidR="00DF7E6D" w:rsidRPr="00DF7E6D" w:rsidRDefault="00DF7E6D" w:rsidP="00DF7E6D">
                  <w:pPr>
                    <w:pStyle w:val="TableParagraph"/>
                    <w:spacing w:before="2"/>
                    <w:ind w:left="329"/>
                    <w:jc w:val="left"/>
                    <w:rPr>
                      <w:b/>
                      <w:sz w:val="20"/>
                      <w:szCs w:val="20"/>
                      <w:lang w:val="tr-TR"/>
                    </w:rPr>
                  </w:pPr>
                  <w:r w:rsidRPr="00DF7E6D">
                    <w:rPr>
                      <w:b/>
                      <w:sz w:val="20"/>
                      <w:szCs w:val="20"/>
                      <w:lang w:val="tr-TR"/>
                    </w:rPr>
                    <w:t>LO3</w:t>
                  </w:r>
                </w:p>
              </w:tc>
              <w:tc>
                <w:tcPr>
                  <w:tcW w:w="1008" w:type="dxa"/>
                  <w:gridSpan w:val="2"/>
                  <w:tcBorders>
                    <w:top w:val="single" w:sz="4" w:space="0" w:color="000000"/>
                    <w:left w:val="single" w:sz="4" w:space="0" w:color="000000"/>
                    <w:bottom w:val="single" w:sz="4" w:space="0" w:color="000000"/>
                    <w:right w:val="single" w:sz="4" w:space="0" w:color="000000"/>
                  </w:tcBorders>
                </w:tcPr>
                <w:p w14:paraId="4C44B7BE" w14:textId="3EB0B5A9" w:rsidR="00DF7E6D" w:rsidRPr="00DF7E6D" w:rsidRDefault="00DF7E6D" w:rsidP="00DF7E6D">
                  <w:pPr>
                    <w:pStyle w:val="TableParagraph"/>
                    <w:spacing w:before="2"/>
                    <w:ind w:left="6"/>
                    <w:rPr>
                      <w:sz w:val="20"/>
                      <w:szCs w:val="20"/>
                      <w:lang w:val="tr-TR"/>
                    </w:rPr>
                  </w:pPr>
                  <w:r w:rsidRPr="00DF7E6D">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0349DA3B" w14:textId="597D6270" w:rsidR="00DF7E6D" w:rsidRPr="00DF7E6D" w:rsidRDefault="00DF7E6D" w:rsidP="00DF7E6D">
                  <w:pPr>
                    <w:pStyle w:val="TableParagraph"/>
                    <w:spacing w:before="2"/>
                    <w:ind w:left="6"/>
                    <w:rPr>
                      <w:sz w:val="20"/>
                      <w:szCs w:val="20"/>
                      <w:lang w:val="tr-TR"/>
                    </w:rPr>
                  </w:pPr>
                  <w:r w:rsidRPr="00DF7E6D">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tcPr>
                <w:p w14:paraId="4345B39E" w14:textId="4E07955A" w:rsidR="00DF7E6D" w:rsidRPr="00DF7E6D" w:rsidRDefault="00DF7E6D" w:rsidP="00DF7E6D">
                  <w:pPr>
                    <w:pStyle w:val="TableParagraph"/>
                    <w:spacing w:before="2"/>
                    <w:ind w:left="10"/>
                    <w:rPr>
                      <w:sz w:val="20"/>
                      <w:szCs w:val="20"/>
                      <w:lang w:val="tr-TR"/>
                    </w:rPr>
                  </w:pPr>
                  <w:r w:rsidRPr="00DF7E6D">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6408985A" w14:textId="658B0782" w:rsidR="00DF7E6D" w:rsidRPr="00DF7E6D" w:rsidRDefault="00DF7E6D" w:rsidP="00DF7E6D">
                  <w:pPr>
                    <w:pStyle w:val="TableParagraph"/>
                    <w:spacing w:before="2"/>
                    <w:ind w:left="13"/>
                    <w:rPr>
                      <w:sz w:val="20"/>
                      <w:szCs w:val="20"/>
                      <w:lang w:val="tr-TR"/>
                    </w:rPr>
                  </w:pPr>
                  <w:r w:rsidRPr="00DF7E6D">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tcPr>
                <w:p w14:paraId="38C9B160" w14:textId="5B29ED8D" w:rsidR="00DF7E6D" w:rsidRPr="00DF7E6D" w:rsidRDefault="00DF7E6D" w:rsidP="00DF7E6D">
                  <w:pPr>
                    <w:pStyle w:val="TableParagraph"/>
                    <w:spacing w:before="2"/>
                    <w:ind w:left="13"/>
                    <w:rPr>
                      <w:sz w:val="20"/>
                      <w:szCs w:val="20"/>
                      <w:lang w:val="tr-TR"/>
                    </w:rPr>
                  </w:pPr>
                  <w:r w:rsidRPr="00DF7E6D">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2CA6934E" w14:textId="5F285D7B" w:rsidR="00DF7E6D" w:rsidRPr="00DF7E6D" w:rsidRDefault="00DF7E6D" w:rsidP="00DF7E6D">
                  <w:pPr>
                    <w:pStyle w:val="TableParagraph"/>
                    <w:spacing w:before="2"/>
                    <w:ind w:left="7"/>
                    <w:rPr>
                      <w:sz w:val="20"/>
                      <w:szCs w:val="20"/>
                      <w:lang w:val="tr-TR"/>
                    </w:rPr>
                  </w:pPr>
                  <w:r w:rsidRPr="00DF7E6D">
                    <w:rPr>
                      <w:sz w:val="20"/>
                      <w:szCs w:val="20"/>
                    </w:rPr>
                    <w:t>one</w:t>
                  </w:r>
                </w:p>
              </w:tc>
              <w:tc>
                <w:tcPr>
                  <w:tcW w:w="1008" w:type="dxa"/>
                  <w:gridSpan w:val="2"/>
                  <w:tcBorders>
                    <w:top w:val="single" w:sz="4" w:space="0" w:color="000000"/>
                    <w:left w:val="single" w:sz="4" w:space="0" w:color="000000"/>
                    <w:bottom w:val="single" w:sz="4" w:space="0" w:color="000000"/>
                    <w:right w:val="single" w:sz="4" w:space="0" w:color="000000"/>
                  </w:tcBorders>
                </w:tcPr>
                <w:p w14:paraId="0D6DF29A" w14:textId="00EF8EB3" w:rsidR="00DF7E6D" w:rsidRPr="00DF7E6D" w:rsidRDefault="00DF7E6D" w:rsidP="00DF7E6D">
                  <w:pPr>
                    <w:pStyle w:val="TableParagraph"/>
                    <w:spacing w:before="2"/>
                    <w:ind w:left="8"/>
                    <w:rPr>
                      <w:sz w:val="20"/>
                      <w:szCs w:val="20"/>
                      <w:lang w:val="tr-TR"/>
                    </w:rPr>
                  </w:pPr>
                  <w:r w:rsidRPr="00DF7E6D">
                    <w:rPr>
                      <w:sz w:val="20"/>
                      <w:szCs w:val="20"/>
                    </w:rPr>
                    <w:t>one</w:t>
                  </w:r>
                </w:p>
              </w:tc>
              <w:tc>
                <w:tcPr>
                  <w:tcW w:w="1009" w:type="dxa"/>
                  <w:tcBorders>
                    <w:top w:val="single" w:sz="4" w:space="0" w:color="000000"/>
                    <w:left w:val="single" w:sz="4" w:space="0" w:color="000000"/>
                    <w:bottom w:val="single" w:sz="4" w:space="0" w:color="000000"/>
                    <w:right w:val="single" w:sz="4" w:space="0" w:color="000000"/>
                  </w:tcBorders>
                </w:tcPr>
                <w:p w14:paraId="4E00BA90" w14:textId="60FE8A84" w:rsidR="00DF7E6D" w:rsidRPr="00DF7E6D" w:rsidRDefault="00DF7E6D" w:rsidP="00DF7E6D">
                  <w:pPr>
                    <w:pStyle w:val="TableParagraph"/>
                    <w:spacing w:before="2"/>
                    <w:ind w:left="8"/>
                    <w:rPr>
                      <w:sz w:val="20"/>
                      <w:szCs w:val="20"/>
                      <w:lang w:val="tr-TR"/>
                    </w:rPr>
                  </w:pPr>
                  <w:r w:rsidRPr="00DF7E6D">
                    <w:rPr>
                      <w:sz w:val="20"/>
                      <w:szCs w:val="20"/>
                    </w:rPr>
                    <w:t>4</w:t>
                  </w:r>
                </w:p>
              </w:tc>
              <w:tc>
                <w:tcPr>
                  <w:tcW w:w="1008" w:type="dxa"/>
                  <w:gridSpan w:val="2"/>
                  <w:tcBorders>
                    <w:top w:val="single" w:sz="4" w:space="0" w:color="000000"/>
                    <w:left w:val="single" w:sz="4" w:space="0" w:color="000000"/>
                    <w:bottom w:val="single" w:sz="4" w:space="0" w:color="000000"/>
                    <w:right w:val="single" w:sz="4" w:space="0" w:color="000000"/>
                  </w:tcBorders>
                </w:tcPr>
                <w:p w14:paraId="0D01FE22" w14:textId="5B4423DF" w:rsidR="00DF7E6D" w:rsidRPr="00DF7E6D" w:rsidRDefault="00DF7E6D" w:rsidP="00DF7E6D">
                  <w:pPr>
                    <w:pStyle w:val="TableParagraph"/>
                    <w:spacing w:before="2"/>
                    <w:ind w:left="11"/>
                    <w:rPr>
                      <w:sz w:val="20"/>
                      <w:szCs w:val="20"/>
                      <w:lang w:val="tr-TR"/>
                    </w:rPr>
                  </w:pPr>
                  <w:r w:rsidRPr="00DF7E6D">
                    <w:rPr>
                      <w:sz w:val="20"/>
                      <w:szCs w:val="20"/>
                    </w:rPr>
                    <w:t>2</w:t>
                  </w:r>
                </w:p>
              </w:tc>
              <w:tc>
                <w:tcPr>
                  <w:tcW w:w="1009" w:type="dxa"/>
                  <w:tcBorders>
                    <w:top w:val="single" w:sz="4" w:space="0" w:color="000000"/>
                    <w:left w:val="single" w:sz="4" w:space="0" w:color="000000"/>
                    <w:bottom w:val="single" w:sz="4" w:space="0" w:color="000000"/>
                    <w:right w:val="single" w:sz="4" w:space="0" w:color="000000"/>
                  </w:tcBorders>
                </w:tcPr>
                <w:p w14:paraId="207F0D55" w14:textId="70E59843" w:rsidR="00DF7E6D" w:rsidRPr="00DF7E6D" w:rsidRDefault="00DF7E6D" w:rsidP="00DF7E6D">
                  <w:pPr>
                    <w:pStyle w:val="TableParagraph"/>
                    <w:spacing w:before="2"/>
                    <w:ind w:left="17"/>
                    <w:rPr>
                      <w:sz w:val="20"/>
                      <w:szCs w:val="20"/>
                      <w:lang w:val="tr-TR"/>
                    </w:rPr>
                  </w:pPr>
                  <w:r w:rsidRPr="00DF7E6D">
                    <w:rPr>
                      <w:sz w:val="20"/>
                      <w:szCs w:val="20"/>
                    </w:rPr>
                    <w:t>5</w:t>
                  </w:r>
                </w:p>
              </w:tc>
            </w:tr>
            <w:tr w:rsidR="00DF7E6D" w:rsidRPr="00DF7E6D" w14:paraId="35B2C4BC" w14:textId="77777777" w:rsidTr="00957667">
              <w:trPr>
                <w:trHeight w:val="388"/>
              </w:trPr>
              <w:tc>
                <w:tcPr>
                  <w:tcW w:w="1059" w:type="dxa"/>
                </w:tcPr>
                <w:p w14:paraId="3811B51A" w14:textId="57A7A543" w:rsidR="00DF7E6D" w:rsidRPr="00DF7E6D" w:rsidRDefault="00DF7E6D" w:rsidP="00DF7E6D">
                  <w:pPr>
                    <w:pStyle w:val="TableParagraph"/>
                    <w:spacing w:before="2"/>
                    <w:ind w:left="329"/>
                    <w:jc w:val="left"/>
                    <w:rPr>
                      <w:b/>
                      <w:sz w:val="20"/>
                      <w:szCs w:val="20"/>
                    </w:rPr>
                  </w:pPr>
                  <w:r w:rsidRPr="00DF7E6D">
                    <w:rPr>
                      <w:b/>
                      <w:sz w:val="20"/>
                      <w:szCs w:val="20"/>
                    </w:rPr>
                    <w:t>LO4</w:t>
                  </w:r>
                </w:p>
              </w:tc>
              <w:tc>
                <w:tcPr>
                  <w:tcW w:w="1008" w:type="dxa"/>
                  <w:gridSpan w:val="2"/>
                  <w:tcBorders>
                    <w:top w:val="single" w:sz="4" w:space="0" w:color="000000"/>
                    <w:left w:val="single" w:sz="4" w:space="0" w:color="000000"/>
                    <w:bottom w:val="single" w:sz="4" w:space="0" w:color="000000"/>
                    <w:right w:val="single" w:sz="4" w:space="0" w:color="000000"/>
                  </w:tcBorders>
                </w:tcPr>
                <w:p w14:paraId="1A5D7FC3" w14:textId="6C3377C2" w:rsidR="00DF7E6D" w:rsidRPr="00DF7E6D" w:rsidRDefault="00DF7E6D" w:rsidP="00DF7E6D">
                  <w:pPr>
                    <w:pStyle w:val="TableParagraph"/>
                    <w:spacing w:before="2"/>
                    <w:ind w:left="6"/>
                    <w:rPr>
                      <w:b/>
                      <w:sz w:val="20"/>
                      <w:szCs w:val="20"/>
                    </w:rPr>
                  </w:pPr>
                  <w:r w:rsidRPr="00DF7E6D">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0FFB231A" w14:textId="74677DA4" w:rsidR="00DF7E6D" w:rsidRPr="00DF7E6D" w:rsidRDefault="00DF7E6D" w:rsidP="00DF7E6D">
                  <w:pPr>
                    <w:pStyle w:val="TableParagraph"/>
                    <w:spacing w:before="2"/>
                    <w:ind w:left="6"/>
                    <w:rPr>
                      <w:b/>
                      <w:sz w:val="20"/>
                      <w:szCs w:val="20"/>
                    </w:rPr>
                  </w:pPr>
                  <w:r w:rsidRPr="00DF7E6D">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tcPr>
                <w:p w14:paraId="307E45F5" w14:textId="1B58748A" w:rsidR="00DF7E6D" w:rsidRPr="00DF7E6D" w:rsidRDefault="00DF7E6D" w:rsidP="00DF7E6D">
                  <w:pPr>
                    <w:pStyle w:val="TableParagraph"/>
                    <w:spacing w:before="2"/>
                    <w:ind w:left="10"/>
                    <w:rPr>
                      <w:b/>
                      <w:sz w:val="20"/>
                      <w:szCs w:val="20"/>
                    </w:rPr>
                  </w:pPr>
                  <w:r w:rsidRPr="00DF7E6D">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774E939A" w14:textId="4102F254" w:rsidR="00DF7E6D" w:rsidRPr="00DF7E6D" w:rsidRDefault="00DF7E6D" w:rsidP="00DF7E6D">
                  <w:pPr>
                    <w:pStyle w:val="TableParagraph"/>
                    <w:spacing w:before="2"/>
                    <w:ind w:left="13"/>
                    <w:rPr>
                      <w:b/>
                      <w:sz w:val="20"/>
                      <w:szCs w:val="20"/>
                    </w:rPr>
                  </w:pPr>
                  <w:r w:rsidRPr="00DF7E6D">
                    <w:rPr>
                      <w:sz w:val="20"/>
                      <w:szCs w:val="20"/>
                    </w:rPr>
                    <w:t>-</w:t>
                  </w:r>
                </w:p>
              </w:tc>
              <w:tc>
                <w:tcPr>
                  <w:tcW w:w="1008" w:type="dxa"/>
                  <w:gridSpan w:val="2"/>
                  <w:tcBorders>
                    <w:top w:val="single" w:sz="4" w:space="0" w:color="000000"/>
                    <w:left w:val="single" w:sz="4" w:space="0" w:color="000000"/>
                    <w:bottom w:val="single" w:sz="4" w:space="0" w:color="000000"/>
                    <w:right w:val="single" w:sz="4" w:space="0" w:color="000000"/>
                  </w:tcBorders>
                </w:tcPr>
                <w:p w14:paraId="1C8185B7" w14:textId="01877480" w:rsidR="00DF7E6D" w:rsidRPr="00DF7E6D" w:rsidRDefault="00DF7E6D" w:rsidP="00DF7E6D">
                  <w:pPr>
                    <w:pStyle w:val="TableParagraph"/>
                    <w:spacing w:before="2"/>
                    <w:ind w:left="13"/>
                    <w:rPr>
                      <w:b/>
                      <w:sz w:val="20"/>
                      <w:szCs w:val="20"/>
                    </w:rPr>
                  </w:pPr>
                  <w:r w:rsidRPr="00DF7E6D">
                    <w:rPr>
                      <w:sz w:val="20"/>
                      <w:szCs w:val="20"/>
                    </w:rPr>
                    <w:t>-</w:t>
                  </w:r>
                </w:p>
              </w:tc>
              <w:tc>
                <w:tcPr>
                  <w:tcW w:w="1009" w:type="dxa"/>
                  <w:tcBorders>
                    <w:top w:val="single" w:sz="4" w:space="0" w:color="000000"/>
                    <w:left w:val="single" w:sz="4" w:space="0" w:color="000000"/>
                    <w:bottom w:val="single" w:sz="4" w:space="0" w:color="000000"/>
                    <w:right w:val="single" w:sz="4" w:space="0" w:color="000000"/>
                  </w:tcBorders>
                </w:tcPr>
                <w:p w14:paraId="2FF3803E" w14:textId="704243F7" w:rsidR="00DF7E6D" w:rsidRPr="00DF7E6D" w:rsidRDefault="00DF7E6D" w:rsidP="00DF7E6D">
                  <w:pPr>
                    <w:pStyle w:val="TableParagraph"/>
                    <w:spacing w:before="2"/>
                    <w:ind w:left="7"/>
                    <w:rPr>
                      <w:b/>
                      <w:sz w:val="20"/>
                      <w:szCs w:val="20"/>
                    </w:rPr>
                  </w:pPr>
                  <w:r w:rsidRPr="00DF7E6D">
                    <w:rPr>
                      <w:sz w:val="20"/>
                      <w:szCs w:val="20"/>
                    </w:rPr>
                    <w:t>one</w:t>
                  </w:r>
                </w:p>
              </w:tc>
              <w:tc>
                <w:tcPr>
                  <w:tcW w:w="1008" w:type="dxa"/>
                  <w:gridSpan w:val="2"/>
                  <w:tcBorders>
                    <w:top w:val="single" w:sz="4" w:space="0" w:color="000000"/>
                    <w:left w:val="single" w:sz="4" w:space="0" w:color="000000"/>
                    <w:bottom w:val="single" w:sz="4" w:space="0" w:color="000000"/>
                    <w:right w:val="single" w:sz="4" w:space="0" w:color="000000"/>
                  </w:tcBorders>
                </w:tcPr>
                <w:p w14:paraId="2B8B9E4B" w14:textId="753A1558" w:rsidR="00DF7E6D" w:rsidRPr="00DF7E6D" w:rsidRDefault="00DF7E6D" w:rsidP="00DF7E6D">
                  <w:pPr>
                    <w:pStyle w:val="TableParagraph"/>
                    <w:spacing w:before="2"/>
                    <w:ind w:left="8"/>
                    <w:rPr>
                      <w:b/>
                      <w:sz w:val="20"/>
                      <w:szCs w:val="20"/>
                    </w:rPr>
                  </w:pPr>
                  <w:r w:rsidRPr="00DF7E6D">
                    <w:rPr>
                      <w:sz w:val="20"/>
                      <w:szCs w:val="20"/>
                    </w:rPr>
                    <w:t>one</w:t>
                  </w:r>
                </w:p>
              </w:tc>
              <w:tc>
                <w:tcPr>
                  <w:tcW w:w="1009" w:type="dxa"/>
                  <w:tcBorders>
                    <w:top w:val="single" w:sz="4" w:space="0" w:color="000000"/>
                    <w:left w:val="single" w:sz="4" w:space="0" w:color="000000"/>
                    <w:bottom w:val="single" w:sz="4" w:space="0" w:color="000000"/>
                    <w:right w:val="single" w:sz="4" w:space="0" w:color="000000"/>
                  </w:tcBorders>
                </w:tcPr>
                <w:p w14:paraId="26447FEF" w14:textId="6CC142F1" w:rsidR="00DF7E6D" w:rsidRPr="00DF7E6D" w:rsidRDefault="00DF7E6D" w:rsidP="00DF7E6D">
                  <w:pPr>
                    <w:pStyle w:val="TableParagraph"/>
                    <w:spacing w:before="2"/>
                    <w:ind w:left="8"/>
                    <w:rPr>
                      <w:b/>
                      <w:sz w:val="20"/>
                      <w:szCs w:val="20"/>
                    </w:rPr>
                  </w:pPr>
                  <w:r w:rsidRPr="00DF7E6D">
                    <w:rPr>
                      <w:sz w:val="20"/>
                      <w:szCs w:val="20"/>
                    </w:rPr>
                    <w:t>4</w:t>
                  </w:r>
                </w:p>
              </w:tc>
              <w:tc>
                <w:tcPr>
                  <w:tcW w:w="1008" w:type="dxa"/>
                  <w:gridSpan w:val="2"/>
                  <w:tcBorders>
                    <w:top w:val="single" w:sz="4" w:space="0" w:color="000000"/>
                    <w:left w:val="single" w:sz="4" w:space="0" w:color="000000"/>
                    <w:bottom w:val="single" w:sz="4" w:space="0" w:color="000000"/>
                    <w:right w:val="single" w:sz="4" w:space="0" w:color="000000"/>
                  </w:tcBorders>
                </w:tcPr>
                <w:p w14:paraId="2CECC1C0" w14:textId="1122EE5A" w:rsidR="00DF7E6D" w:rsidRPr="00DF7E6D" w:rsidRDefault="00DF7E6D" w:rsidP="00DF7E6D">
                  <w:pPr>
                    <w:pStyle w:val="TableParagraph"/>
                    <w:spacing w:before="2"/>
                    <w:ind w:left="11"/>
                    <w:rPr>
                      <w:b/>
                      <w:sz w:val="20"/>
                      <w:szCs w:val="20"/>
                    </w:rPr>
                  </w:pPr>
                  <w:r w:rsidRPr="00DF7E6D">
                    <w:rPr>
                      <w:sz w:val="20"/>
                      <w:szCs w:val="20"/>
                    </w:rPr>
                    <w:t>2</w:t>
                  </w:r>
                </w:p>
              </w:tc>
              <w:tc>
                <w:tcPr>
                  <w:tcW w:w="1009" w:type="dxa"/>
                  <w:tcBorders>
                    <w:top w:val="single" w:sz="4" w:space="0" w:color="000000"/>
                    <w:left w:val="single" w:sz="4" w:space="0" w:color="000000"/>
                    <w:bottom w:val="single" w:sz="4" w:space="0" w:color="000000"/>
                    <w:right w:val="single" w:sz="4" w:space="0" w:color="000000"/>
                  </w:tcBorders>
                </w:tcPr>
                <w:p w14:paraId="11D1B8FF" w14:textId="2538EA69" w:rsidR="00DF7E6D" w:rsidRPr="00DF7E6D" w:rsidRDefault="00DF7E6D" w:rsidP="00DF7E6D">
                  <w:pPr>
                    <w:pStyle w:val="TableParagraph"/>
                    <w:spacing w:before="2"/>
                    <w:ind w:left="17"/>
                    <w:rPr>
                      <w:b/>
                      <w:sz w:val="20"/>
                      <w:szCs w:val="20"/>
                    </w:rPr>
                  </w:pPr>
                  <w:r w:rsidRPr="00DF7E6D">
                    <w:rPr>
                      <w:sz w:val="20"/>
                      <w:szCs w:val="20"/>
                    </w:rPr>
                    <w:t>5</w:t>
                  </w:r>
                </w:p>
              </w:tc>
            </w:tr>
            <w:tr w:rsidR="001E4193" w:rsidRPr="00DF7E6D" w14:paraId="0C313A0A" w14:textId="77777777" w:rsidTr="00E41EBA">
              <w:trPr>
                <w:trHeight w:val="385"/>
              </w:trPr>
              <w:tc>
                <w:tcPr>
                  <w:tcW w:w="11144" w:type="dxa"/>
                  <w:gridSpan w:val="16"/>
                </w:tcPr>
                <w:p w14:paraId="73833911" w14:textId="77777777" w:rsidR="001E4193" w:rsidRPr="00DF7E6D" w:rsidRDefault="001E4193" w:rsidP="00292BA0">
                  <w:pPr>
                    <w:pStyle w:val="TableParagraph"/>
                    <w:tabs>
                      <w:tab w:val="left" w:pos="2358"/>
                    </w:tabs>
                    <w:ind w:left="8"/>
                    <w:rPr>
                      <w:b/>
                      <w:sz w:val="20"/>
                      <w:szCs w:val="20"/>
                      <w:lang w:val="tr-TR"/>
                    </w:rPr>
                  </w:pPr>
                  <w:r w:rsidRPr="00DF7E6D">
                    <w:rPr>
                      <w:b/>
                      <w:sz w:val="20"/>
                      <w:szCs w:val="20"/>
                      <w:lang w:val="tr-TR"/>
                    </w:rPr>
                    <w:t>REVENGE:</w:t>
                  </w:r>
                  <w:r w:rsidRPr="00DF7E6D">
                    <w:rPr>
                      <w:b/>
                      <w:spacing w:val="-4"/>
                      <w:sz w:val="20"/>
                      <w:szCs w:val="20"/>
                      <w:lang w:val="tr-TR"/>
                    </w:rPr>
                    <w:t xml:space="preserve"> </w:t>
                  </w:r>
                  <w:r w:rsidRPr="00DF7E6D">
                    <w:rPr>
                      <w:b/>
                      <w:sz w:val="20"/>
                      <w:szCs w:val="20"/>
                      <w:lang w:val="tr-TR"/>
                    </w:rPr>
                    <w:t>Learning</w:t>
                  </w:r>
                  <w:r w:rsidRPr="00DF7E6D">
                    <w:rPr>
                      <w:b/>
                      <w:spacing w:val="-3"/>
                      <w:sz w:val="20"/>
                      <w:szCs w:val="20"/>
                      <w:lang w:val="tr-TR"/>
                    </w:rPr>
                    <w:t xml:space="preserve"> </w:t>
                  </w:r>
                  <w:proofErr w:type="spellStart"/>
                  <w:r w:rsidRPr="00DF7E6D">
                    <w:rPr>
                      <w:b/>
                      <w:sz w:val="20"/>
                      <w:szCs w:val="20"/>
                      <w:lang w:val="tr-TR"/>
                    </w:rPr>
                    <w:t>Outputs</w:t>
                  </w:r>
                  <w:proofErr w:type="spellEnd"/>
                  <w:r w:rsidRPr="00DF7E6D">
                    <w:rPr>
                      <w:b/>
                      <w:sz w:val="20"/>
                      <w:szCs w:val="20"/>
                      <w:lang w:val="tr-TR"/>
                    </w:rPr>
                    <w:t xml:space="preserve"> </w:t>
                  </w:r>
                  <w:r w:rsidRPr="00DF7E6D">
                    <w:rPr>
                      <w:b/>
                      <w:sz w:val="20"/>
                      <w:szCs w:val="20"/>
                      <w:lang w:val="tr-TR"/>
                    </w:rPr>
                    <w:tab/>
                    <w:t>OP: Program</w:t>
                  </w:r>
                  <w:r w:rsidRPr="00DF7E6D">
                    <w:rPr>
                      <w:b/>
                      <w:spacing w:val="-5"/>
                      <w:sz w:val="20"/>
                      <w:szCs w:val="20"/>
                      <w:lang w:val="tr-TR"/>
                    </w:rPr>
                    <w:t xml:space="preserve"> </w:t>
                  </w:r>
                  <w:proofErr w:type="spellStart"/>
                  <w:r w:rsidRPr="00DF7E6D">
                    <w:rPr>
                      <w:b/>
                      <w:sz w:val="20"/>
                      <w:szCs w:val="20"/>
                      <w:lang w:val="tr-TR"/>
                    </w:rPr>
                    <w:t>Outputs</w:t>
                  </w:r>
                  <w:proofErr w:type="spellEnd"/>
                </w:p>
              </w:tc>
            </w:tr>
            <w:tr w:rsidR="001E4193" w:rsidRPr="00DF7E6D" w14:paraId="19676F2B" w14:textId="77777777" w:rsidTr="00C576A0">
              <w:trPr>
                <w:trHeight w:val="416"/>
              </w:trPr>
              <w:tc>
                <w:tcPr>
                  <w:tcW w:w="1852" w:type="dxa"/>
                  <w:gridSpan w:val="2"/>
                </w:tcPr>
                <w:p w14:paraId="578C44A8" w14:textId="77777777" w:rsidR="001E4193" w:rsidRPr="00DF7E6D" w:rsidRDefault="001E4193" w:rsidP="00292BA0">
                  <w:pPr>
                    <w:pStyle w:val="TableParagraph"/>
                    <w:spacing w:before="2"/>
                    <w:jc w:val="left"/>
                    <w:rPr>
                      <w:b/>
                      <w:sz w:val="20"/>
                      <w:szCs w:val="20"/>
                      <w:lang w:val="tr-TR"/>
                    </w:rPr>
                  </w:pPr>
                  <w:proofErr w:type="spellStart"/>
                  <w:r w:rsidRPr="00DF7E6D">
                    <w:rPr>
                      <w:b/>
                      <w:sz w:val="20"/>
                      <w:szCs w:val="20"/>
                      <w:lang w:val="tr-TR"/>
                    </w:rPr>
                    <w:t>Contribution</w:t>
                  </w:r>
                  <w:proofErr w:type="spellEnd"/>
                </w:p>
                <w:p w14:paraId="3B32D59F" w14:textId="77777777" w:rsidR="001E4193" w:rsidRPr="00DF7E6D" w:rsidRDefault="001E4193" w:rsidP="00292BA0">
                  <w:pPr>
                    <w:pStyle w:val="TableParagraph"/>
                    <w:spacing w:before="179"/>
                    <w:jc w:val="left"/>
                    <w:rPr>
                      <w:b/>
                      <w:sz w:val="20"/>
                      <w:szCs w:val="20"/>
                      <w:lang w:val="tr-TR"/>
                    </w:rPr>
                  </w:pPr>
                  <w:proofErr w:type="spellStart"/>
                  <w:proofErr w:type="gramStart"/>
                  <w:r w:rsidRPr="00DF7E6D">
                    <w:rPr>
                      <w:b/>
                      <w:sz w:val="20"/>
                      <w:szCs w:val="20"/>
                      <w:lang w:val="tr-TR"/>
                    </w:rPr>
                    <w:t>level</w:t>
                  </w:r>
                  <w:proofErr w:type="spellEnd"/>
                  <w:proofErr w:type="gramEnd"/>
                </w:p>
              </w:tc>
              <w:tc>
                <w:tcPr>
                  <w:tcW w:w="1853" w:type="dxa"/>
                  <w:gridSpan w:val="3"/>
                </w:tcPr>
                <w:p w14:paraId="283A0084" w14:textId="77777777" w:rsidR="001E4193" w:rsidRPr="00DF7E6D" w:rsidRDefault="001E4193" w:rsidP="00292BA0">
                  <w:pPr>
                    <w:pStyle w:val="TableParagraph"/>
                    <w:spacing w:before="142"/>
                    <w:ind w:left="107"/>
                    <w:jc w:val="left"/>
                    <w:rPr>
                      <w:b/>
                      <w:sz w:val="20"/>
                      <w:szCs w:val="20"/>
                      <w:lang w:val="tr-TR"/>
                    </w:rPr>
                  </w:pPr>
                  <w:r w:rsidRPr="00DF7E6D">
                    <w:rPr>
                      <w:b/>
                      <w:sz w:val="20"/>
                      <w:szCs w:val="20"/>
                      <w:lang w:val="tr-TR"/>
                    </w:rPr>
                    <w:t xml:space="preserve">1 </w:t>
                  </w:r>
                  <w:proofErr w:type="spellStart"/>
                  <w:r w:rsidRPr="00DF7E6D">
                    <w:rPr>
                      <w:b/>
                      <w:sz w:val="20"/>
                      <w:szCs w:val="20"/>
                      <w:lang w:val="tr-TR"/>
                    </w:rPr>
                    <w:t>Very</w:t>
                  </w:r>
                  <w:proofErr w:type="spellEnd"/>
                  <w:r w:rsidRPr="00DF7E6D">
                    <w:rPr>
                      <w:b/>
                      <w:sz w:val="20"/>
                      <w:szCs w:val="20"/>
                      <w:lang w:val="tr-TR"/>
                    </w:rPr>
                    <w:t xml:space="preserve"> </w:t>
                  </w:r>
                  <w:proofErr w:type="spellStart"/>
                  <w:r w:rsidRPr="00DF7E6D">
                    <w:rPr>
                      <w:b/>
                      <w:sz w:val="20"/>
                      <w:szCs w:val="20"/>
                      <w:lang w:val="tr-TR"/>
                    </w:rPr>
                    <w:t>Low</w:t>
                  </w:r>
                  <w:proofErr w:type="spellEnd"/>
                </w:p>
              </w:tc>
              <w:tc>
                <w:tcPr>
                  <w:tcW w:w="1852" w:type="dxa"/>
                  <w:gridSpan w:val="3"/>
                </w:tcPr>
                <w:p w14:paraId="543293EE" w14:textId="77777777" w:rsidR="001E4193" w:rsidRPr="00DF7E6D" w:rsidRDefault="001E4193" w:rsidP="00292BA0">
                  <w:pPr>
                    <w:pStyle w:val="TableParagraph"/>
                    <w:spacing w:before="142"/>
                    <w:jc w:val="left"/>
                    <w:rPr>
                      <w:b/>
                      <w:sz w:val="20"/>
                      <w:szCs w:val="20"/>
                      <w:lang w:val="tr-TR"/>
                    </w:rPr>
                  </w:pPr>
                  <w:r w:rsidRPr="00DF7E6D">
                    <w:rPr>
                      <w:b/>
                      <w:sz w:val="20"/>
                      <w:szCs w:val="20"/>
                      <w:lang w:val="tr-TR"/>
                    </w:rPr>
                    <w:t xml:space="preserve">2 </w:t>
                  </w:r>
                  <w:proofErr w:type="spellStart"/>
                  <w:r w:rsidRPr="00DF7E6D">
                    <w:rPr>
                      <w:b/>
                      <w:sz w:val="20"/>
                      <w:szCs w:val="20"/>
                      <w:lang w:val="tr-TR"/>
                    </w:rPr>
                    <w:t>Low</w:t>
                  </w:r>
                  <w:proofErr w:type="spellEnd"/>
                </w:p>
              </w:tc>
              <w:tc>
                <w:tcPr>
                  <w:tcW w:w="1853" w:type="dxa"/>
                  <w:gridSpan w:val="3"/>
                </w:tcPr>
                <w:p w14:paraId="3361F258" w14:textId="77777777" w:rsidR="001E4193" w:rsidRPr="00DF7E6D" w:rsidRDefault="001E4193" w:rsidP="00292BA0">
                  <w:pPr>
                    <w:pStyle w:val="TableParagraph"/>
                    <w:spacing w:before="142"/>
                    <w:ind w:left="109"/>
                    <w:jc w:val="left"/>
                    <w:rPr>
                      <w:b/>
                      <w:sz w:val="20"/>
                      <w:szCs w:val="20"/>
                      <w:lang w:val="tr-TR"/>
                    </w:rPr>
                  </w:pPr>
                  <w:r w:rsidRPr="00DF7E6D">
                    <w:rPr>
                      <w:b/>
                      <w:sz w:val="20"/>
                      <w:szCs w:val="20"/>
                      <w:lang w:val="tr-TR"/>
                    </w:rPr>
                    <w:t xml:space="preserve">3 </w:t>
                  </w:r>
                  <w:proofErr w:type="spellStart"/>
                  <w:r w:rsidRPr="00DF7E6D">
                    <w:rPr>
                      <w:b/>
                      <w:sz w:val="20"/>
                      <w:szCs w:val="20"/>
                      <w:lang w:val="tr-TR"/>
                    </w:rPr>
                    <w:t>Medium</w:t>
                  </w:r>
                  <w:proofErr w:type="spellEnd"/>
                </w:p>
              </w:tc>
              <w:tc>
                <w:tcPr>
                  <w:tcW w:w="1852" w:type="dxa"/>
                  <w:gridSpan w:val="3"/>
                </w:tcPr>
                <w:p w14:paraId="4F9AEE7D" w14:textId="77777777" w:rsidR="001E4193" w:rsidRPr="00DF7E6D" w:rsidRDefault="001E4193" w:rsidP="00292BA0">
                  <w:pPr>
                    <w:pStyle w:val="TableParagraph"/>
                    <w:spacing w:before="142"/>
                    <w:jc w:val="left"/>
                    <w:rPr>
                      <w:b/>
                      <w:sz w:val="20"/>
                      <w:szCs w:val="20"/>
                      <w:lang w:val="tr-TR"/>
                    </w:rPr>
                  </w:pPr>
                  <w:r w:rsidRPr="00DF7E6D">
                    <w:rPr>
                      <w:b/>
                      <w:sz w:val="20"/>
                      <w:szCs w:val="20"/>
                      <w:lang w:val="tr-TR"/>
                    </w:rPr>
                    <w:t>4 High</w:t>
                  </w:r>
                </w:p>
              </w:tc>
              <w:tc>
                <w:tcPr>
                  <w:tcW w:w="1882" w:type="dxa"/>
                  <w:gridSpan w:val="2"/>
                </w:tcPr>
                <w:p w14:paraId="05BC070F" w14:textId="77777777" w:rsidR="001E4193" w:rsidRPr="00DF7E6D" w:rsidRDefault="001E4193" w:rsidP="00292BA0">
                  <w:pPr>
                    <w:pStyle w:val="TableParagraph"/>
                    <w:spacing w:before="142"/>
                    <w:ind w:left="111"/>
                    <w:jc w:val="left"/>
                    <w:rPr>
                      <w:b/>
                      <w:sz w:val="20"/>
                      <w:szCs w:val="20"/>
                      <w:lang w:val="tr-TR"/>
                    </w:rPr>
                  </w:pPr>
                  <w:r w:rsidRPr="00DF7E6D">
                    <w:rPr>
                      <w:b/>
                      <w:sz w:val="20"/>
                      <w:szCs w:val="20"/>
                      <w:lang w:val="tr-TR"/>
                    </w:rPr>
                    <w:t xml:space="preserve">5 </w:t>
                  </w:r>
                  <w:proofErr w:type="spellStart"/>
                  <w:r w:rsidRPr="00DF7E6D">
                    <w:rPr>
                      <w:b/>
                      <w:sz w:val="20"/>
                      <w:szCs w:val="20"/>
                      <w:lang w:val="tr-TR"/>
                    </w:rPr>
                    <w:t>Very</w:t>
                  </w:r>
                  <w:proofErr w:type="spellEnd"/>
                  <w:r w:rsidRPr="00DF7E6D">
                    <w:rPr>
                      <w:b/>
                      <w:sz w:val="20"/>
                      <w:szCs w:val="20"/>
                      <w:lang w:val="tr-TR"/>
                    </w:rPr>
                    <w:t xml:space="preserve"> High</w:t>
                  </w:r>
                </w:p>
              </w:tc>
            </w:tr>
          </w:tbl>
          <w:p w14:paraId="3020783F" w14:textId="77777777" w:rsidR="001E4193" w:rsidRPr="00DF7E6D" w:rsidRDefault="001E4193" w:rsidP="00E5606A">
            <w:pPr>
              <w:jc w:val="both"/>
              <w:rPr>
                <w:rFonts w:ascii="Times New Roman" w:hAnsi="Times New Roman" w:cs="Times New Roman"/>
                <w:color w:val="000000"/>
                <w:sz w:val="20"/>
                <w:szCs w:val="20"/>
              </w:rPr>
            </w:pPr>
          </w:p>
          <w:p w14:paraId="68B1E87E" w14:textId="77777777" w:rsidR="001E4193" w:rsidRPr="00DF7E6D" w:rsidRDefault="001E4193" w:rsidP="001E4193">
            <w:pPr>
              <w:pStyle w:val="GvdeMetni"/>
              <w:spacing w:before="91"/>
              <w:ind w:left="2996" w:right="3021"/>
              <w:jc w:val="center"/>
            </w:pPr>
            <w:r w:rsidRPr="00DF7E6D">
              <w:t>Relation of Program Outcomes and Related Course</w:t>
            </w:r>
          </w:p>
          <w:p w14:paraId="0C31214A" w14:textId="77777777" w:rsidR="001E4193" w:rsidRPr="00DF7E6D"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6"/>
              <w:gridCol w:w="992"/>
              <w:gridCol w:w="850"/>
              <w:gridCol w:w="851"/>
              <w:gridCol w:w="992"/>
              <w:gridCol w:w="1134"/>
              <w:gridCol w:w="992"/>
              <w:gridCol w:w="993"/>
              <w:gridCol w:w="992"/>
              <w:gridCol w:w="992"/>
              <w:gridCol w:w="700"/>
            </w:tblGrid>
            <w:tr w:rsidR="00E41EBA" w:rsidRPr="00DF7E6D" w14:paraId="6EE0E6F2" w14:textId="77777777" w:rsidTr="00E40B58">
              <w:trPr>
                <w:trHeight w:val="174"/>
              </w:trPr>
              <w:tc>
                <w:tcPr>
                  <w:tcW w:w="1646" w:type="dxa"/>
                </w:tcPr>
                <w:p w14:paraId="53D6BC7E" w14:textId="77777777" w:rsidR="00E41EBA" w:rsidRPr="00DF7E6D" w:rsidRDefault="00E41EBA" w:rsidP="00292BA0">
                  <w:pPr>
                    <w:pStyle w:val="TableParagraph"/>
                    <w:ind w:left="91" w:right="83"/>
                    <w:rPr>
                      <w:b/>
                      <w:sz w:val="20"/>
                      <w:szCs w:val="20"/>
                      <w:lang w:val="tr-TR"/>
                    </w:rPr>
                  </w:pPr>
                  <w:proofErr w:type="spellStart"/>
                  <w:proofErr w:type="gramStart"/>
                  <w:r w:rsidRPr="00DF7E6D">
                    <w:rPr>
                      <w:b/>
                      <w:sz w:val="20"/>
                      <w:szCs w:val="20"/>
                      <w:lang w:val="tr-TR"/>
                    </w:rPr>
                    <w:t>lesson</w:t>
                  </w:r>
                  <w:proofErr w:type="spellEnd"/>
                  <w:proofErr w:type="gramEnd"/>
                </w:p>
              </w:tc>
              <w:tc>
                <w:tcPr>
                  <w:tcW w:w="992" w:type="dxa"/>
                </w:tcPr>
                <w:p w14:paraId="700A18D8" w14:textId="77777777" w:rsidR="00E41EBA" w:rsidRPr="00DF7E6D" w:rsidRDefault="00E41EBA" w:rsidP="00292BA0">
                  <w:pPr>
                    <w:pStyle w:val="TableParagraph"/>
                    <w:ind w:left="167" w:right="156"/>
                    <w:rPr>
                      <w:b/>
                      <w:sz w:val="20"/>
                      <w:szCs w:val="20"/>
                      <w:lang w:val="tr-TR"/>
                    </w:rPr>
                  </w:pPr>
                  <w:r w:rsidRPr="00DF7E6D">
                    <w:rPr>
                      <w:b/>
                      <w:sz w:val="20"/>
                      <w:szCs w:val="20"/>
                      <w:lang w:val="tr-TR"/>
                    </w:rPr>
                    <w:t>PO1</w:t>
                  </w:r>
                </w:p>
              </w:tc>
              <w:tc>
                <w:tcPr>
                  <w:tcW w:w="850" w:type="dxa"/>
                </w:tcPr>
                <w:p w14:paraId="4E6805F6" w14:textId="77777777" w:rsidR="00E41EBA" w:rsidRPr="00DF7E6D" w:rsidRDefault="00E41EBA" w:rsidP="00292BA0">
                  <w:pPr>
                    <w:pStyle w:val="TableParagraph"/>
                    <w:ind w:left="121" w:right="106"/>
                    <w:rPr>
                      <w:b/>
                      <w:sz w:val="20"/>
                      <w:szCs w:val="20"/>
                      <w:lang w:val="tr-TR"/>
                    </w:rPr>
                  </w:pPr>
                  <w:r w:rsidRPr="00DF7E6D">
                    <w:rPr>
                      <w:b/>
                      <w:sz w:val="20"/>
                      <w:szCs w:val="20"/>
                      <w:lang w:val="tr-TR"/>
                    </w:rPr>
                    <w:t>PO2</w:t>
                  </w:r>
                </w:p>
              </w:tc>
              <w:tc>
                <w:tcPr>
                  <w:tcW w:w="851" w:type="dxa"/>
                </w:tcPr>
                <w:p w14:paraId="07B99300" w14:textId="77777777" w:rsidR="00E41EBA" w:rsidRPr="00DF7E6D" w:rsidRDefault="00E41EBA" w:rsidP="00292BA0">
                  <w:pPr>
                    <w:pStyle w:val="TableParagraph"/>
                    <w:ind w:left="170" w:right="156"/>
                    <w:rPr>
                      <w:b/>
                      <w:sz w:val="20"/>
                      <w:szCs w:val="20"/>
                      <w:lang w:val="tr-TR"/>
                    </w:rPr>
                  </w:pPr>
                  <w:r w:rsidRPr="00DF7E6D">
                    <w:rPr>
                      <w:b/>
                      <w:sz w:val="20"/>
                      <w:szCs w:val="20"/>
                      <w:lang w:val="tr-TR"/>
                    </w:rPr>
                    <w:t>PO3</w:t>
                  </w:r>
                </w:p>
              </w:tc>
              <w:tc>
                <w:tcPr>
                  <w:tcW w:w="992" w:type="dxa"/>
                </w:tcPr>
                <w:p w14:paraId="7549184D" w14:textId="77777777" w:rsidR="00E41EBA" w:rsidRPr="00DF7E6D" w:rsidRDefault="00E41EBA" w:rsidP="00292BA0">
                  <w:pPr>
                    <w:pStyle w:val="TableParagraph"/>
                    <w:ind w:left="126" w:right="106"/>
                    <w:rPr>
                      <w:b/>
                      <w:sz w:val="20"/>
                      <w:szCs w:val="20"/>
                      <w:lang w:val="tr-TR"/>
                    </w:rPr>
                  </w:pPr>
                  <w:r w:rsidRPr="00DF7E6D">
                    <w:rPr>
                      <w:b/>
                      <w:sz w:val="20"/>
                      <w:szCs w:val="20"/>
                      <w:lang w:val="tr-TR"/>
                    </w:rPr>
                    <w:t>PO4</w:t>
                  </w:r>
                </w:p>
              </w:tc>
              <w:tc>
                <w:tcPr>
                  <w:tcW w:w="1134" w:type="dxa"/>
                </w:tcPr>
                <w:p w14:paraId="10362FBF" w14:textId="77777777" w:rsidR="00E41EBA" w:rsidRPr="00DF7E6D" w:rsidRDefault="00E41EBA" w:rsidP="00292BA0">
                  <w:pPr>
                    <w:pStyle w:val="TableParagraph"/>
                    <w:ind w:left="123" w:right="106"/>
                    <w:rPr>
                      <w:b/>
                      <w:sz w:val="20"/>
                      <w:szCs w:val="20"/>
                      <w:lang w:val="tr-TR"/>
                    </w:rPr>
                  </w:pPr>
                  <w:r w:rsidRPr="00DF7E6D">
                    <w:rPr>
                      <w:b/>
                      <w:sz w:val="20"/>
                      <w:szCs w:val="20"/>
                      <w:lang w:val="tr-TR"/>
                    </w:rPr>
                    <w:t>PO5</w:t>
                  </w:r>
                </w:p>
              </w:tc>
              <w:tc>
                <w:tcPr>
                  <w:tcW w:w="992" w:type="dxa"/>
                </w:tcPr>
                <w:p w14:paraId="09D269EA" w14:textId="77777777" w:rsidR="00E41EBA" w:rsidRPr="00DF7E6D" w:rsidRDefault="00E41EBA" w:rsidP="00292BA0">
                  <w:pPr>
                    <w:pStyle w:val="TableParagraph"/>
                    <w:ind w:left="173" w:right="152"/>
                    <w:rPr>
                      <w:b/>
                      <w:sz w:val="20"/>
                      <w:szCs w:val="20"/>
                      <w:lang w:val="tr-TR"/>
                    </w:rPr>
                  </w:pPr>
                  <w:r w:rsidRPr="00DF7E6D">
                    <w:rPr>
                      <w:b/>
                      <w:sz w:val="20"/>
                      <w:szCs w:val="20"/>
                      <w:lang w:val="tr-TR"/>
                    </w:rPr>
                    <w:t>PO6</w:t>
                  </w:r>
                </w:p>
              </w:tc>
              <w:tc>
                <w:tcPr>
                  <w:tcW w:w="993" w:type="dxa"/>
                </w:tcPr>
                <w:p w14:paraId="6835D9F9" w14:textId="77777777" w:rsidR="00E41EBA" w:rsidRPr="00DF7E6D" w:rsidRDefault="00E41EBA" w:rsidP="00292BA0">
                  <w:pPr>
                    <w:pStyle w:val="TableParagraph"/>
                    <w:ind w:left="91" w:right="66"/>
                    <w:rPr>
                      <w:b/>
                      <w:sz w:val="20"/>
                      <w:szCs w:val="20"/>
                      <w:lang w:val="tr-TR"/>
                    </w:rPr>
                  </w:pPr>
                  <w:r w:rsidRPr="00DF7E6D">
                    <w:rPr>
                      <w:b/>
                      <w:sz w:val="20"/>
                      <w:szCs w:val="20"/>
                      <w:lang w:val="tr-TR"/>
                    </w:rPr>
                    <w:t>PO7</w:t>
                  </w:r>
                </w:p>
              </w:tc>
              <w:tc>
                <w:tcPr>
                  <w:tcW w:w="992" w:type="dxa"/>
                </w:tcPr>
                <w:p w14:paraId="74F8067C" w14:textId="77777777" w:rsidR="00E41EBA" w:rsidRPr="00DF7E6D" w:rsidRDefault="00E41EBA" w:rsidP="00292BA0">
                  <w:pPr>
                    <w:pStyle w:val="TableParagraph"/>
                    <w:ind w:left="173" w:right="150"/>
                    <w:rPr>
                      <w:b/>
                      <w:sz w:val="20"/>
                      <w:szCs w:val="20"/>
                      <w:lang w:val="tr-TR"/>
                    </w:rPr>
                  </w:pPr>
                  <w:r w:rsidRPr="00DF7E6D">
                    <w:rPr>
                      <w:b/>
                      <w:sz w:val="20"/>
                      <w:szCs w:val="20"/>
                      <w:lang w:val="tr-TR"/>
                    </w:rPr>
                    <w:t>PO8</w:t>
                  </w:r>
                </w:p>
              </w:tc>
              <w:tc>
                <w:tcPr>
                  <w:tcW w:w="992" w:type="dxa"/>
                </w:tcPr>
                <w:p w14:paraId="6A1DCBDD" w14:textId="77777777" w:rsidR="00E41EBA" w:rsidRPr="00DF7E6D" w:rsidRDefault="00E41EBA" w:rsidP="00292BA0">
                  <w:pPr>
                    <w:pStyle w:val="TableParagraph"/>
                    <w:ind w:left="131" w:right="104"/>
                    <w:rPr>
                      <w:b/>
                      <w:sz w:val="20"/>
                      <w:szCs w:val="20"/>
                      <w:lang w:val="tr-TR"/>
                    </w:rPr>
                  </w:pPr>
                  <w:r w:rsidRPr="00DF7E6D">
                    <w:rPr>
                      <w:b/>
                      <w:sz w:val="20"/>
                      <w:szCs w:val="20"/>
                      <w:lang w:val="tr-TR"/>
                    </w:rPr>
                    <w:t>PO9</w:t>
                  </w:r>
                </w:p>
              </w:tc>
              <w:tc>
                <w:tcPr>
                  <w:tcW w:w="700" w:type="dxa"/>
                </w:tcPr>
                <w:p w14:paraId="1422D134" w14:textId="77777777" w:rsidR="00E41EBA" w:rsidRPr="00DF7E6D" w:rsidRDefault="00E41EBA" w:rsidP="00292BA0">
                  <w:pPr>
                    <w:pStyle w:val="TableParagraph"/>
                    <w:ind w:left="91" w:right="68"/>
                    <w:rPr>
                      <w:b/>
                      <w:sz w:val="20"/>
                      <w:szCs w:val="20"/>
                      <w:lang w:val="tr-TR"/>
                    </w:rPr>
                  </w:pPr>
                  <w:r w:rsidRPr="00DF7E6D">
                    <w:rPr>
                      <w:b/>
                      <w:sz w:val="20"/>
                      <w:szCs w:val="20"/>
                      <w:lang w:val="tr-TR"/>
                    </w:rPr>
                    <w:t>PO10</w:t>
                  </w:r>
                </w:p>
              </w:tc>
            </w:tr>
            <w:tr w:rsidR="00DF7E6D" w:rsidRPr="00DF7E6D" w14:paraId="746F2C2B" w14:textId="77777777" w:rsidTr="00DF7E6D">
              <w:trPr>
                <w:trHeight w:val="580"/>
              </w:trPr>
              <w:tc>
                <w:tcPr>
                  <w:tcW w:w="1646" w:type="dxa"/>
                  <w:tcBorders>
                    <w:top w:val="single" w:sz="4" w:space="0" w:color="000000"/>
                    <w:left w:val="single" w:sz="4" w:space="0" w:color="000000"/>
                    <w:bottom w:val="single" w:sz="4" w:space="0" w:color="000000"/>
                    <w:right w:val="single" w:sz="4" w:space="0" w:color="000000"/>
                  </w:tcBorders>
                </w:tcPr>
                <w:p w14:paraId="4508D5CA" w14:textId="0F665906" w:rsidR="00DF7E6D" w:rsidRPr="00DF7E6D" w:rsidRDefault="00DF7E6D" w:rsidP="00DF7E6D">
                  <w:pPr>
                    <w:pStyle w:val="TableParagraph"/>
                    <w:spacing w:before="2"/>
                    <w:ind w:left="91" w:right="87"/>
                    <w:rPr>
                      <w:sz w:val="20"/>
                      <w:szCs w:val="20"/>
                      <w:lang w:val="tr-TR"/>
                    </w:rPr>
                  </w:pPr>
                  <w:r w:rsidRPr="00DF7E6D">
                    <w:rPr>
                      <w:b/>
                      <w:sz w:val="20"/>
                      <w:szCs w:val="20"/>
                    </w:rPr>
                    <w:t>World economy and Globalization</w:t>
                  </w:r>
                </w:p>
              </w:tc>
              <w:tc>
                <w:tcPr>
                  <w:tcW w:w="992" w:type="dxa"/>
                  <w:tcBorders>
                    <w:top w:val="single" w:sz="4" w:space="0" w:color="000000"/>
                    <w:left w:val="single" w:sz="4" w:space="0" w:color="000000"/>
                    <w:bottom w:val="single" w:sz="4" w:space="0" w:color="000000"/>
                    <w:right w:val="single" w:sz="4" w:space="0" w:color="000000"/>
                  </w:tcBorders>
                </w:tcPr>
                <w:p w14:paraId="7EFE743B" w14:textId="0022C8A0" w:rsidR="00DF7E6D" w:rsidRPr="00DF7E6D" w:rsidRDefault="00DF7E6D" w:rsidP="00DF7E6D">
                  <w:pPr>
                    <w:pStyle w:val="TableParagraph"/>
                    <w:spacing w:before="1"/>
                    <w:ind w:left="11"/>
                    <w:rPr>
                      <w:sz w:val="20"/>
                      <w:szCs w:val="20"/>
                      <w:lang w:val="tr-TR"/>
                    </w:rPr>
                  </w:pPr>
                  <w:r w:rsidRPr="00DF7E6D">
                    <w:rPr>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14:paraId="02BDF113" w14:textId="6769E5A8" w:rsidR="00DF7E6D" w:rsidRPr="00DF7E6D" w:rsidRDefault="00DF7E6D" w:rsidP="00DF7E6D">
                  <w:pPr>
                    <w:pStyle w:val="TableParagraph"/>
                    <w:spacing w:before="1"/>
                    <w:ind w:left="15"/>
                    <w:rPr>
                      <w:sz w:val="20"/>
                      <w:szCs w:val="20"/>
                      <w:lang w:val="tr-TR"/>
                    </w:rPr>
                  </w:pPr>
                  <w:r w:rsidRPr="00DF7E6D">
                    <w:rPr>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14:paraId="4BD62045" w14:textId="58ECEE1D" w:rsidR="00DF7E6D" w:rsidRPr="00DF7E6D" w:rsidRDefault="00DF7E6D" w:rsidP="00DF7E6D">
                  <w:pPr>
                    <w:pStyle w:val="TableParagraph"/>
                    <w:spacing w:before="1"/>
                    <w:ind w:left="14"/>
                    <w:rPr>
                      <w:sz w:val="20"/>
                      <w:szCs w:val="20"/>
                      <w:lang w:val="tr-TR"/>
                    </w:rPr>
                  </w:pPr>
                  <w:r w:rsidRPr="00DF7E6D">
                    <w:rPr>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70A0E403" w14:textId="4DBCB9F6" w:rsidR="00DF7E6D" w:rsidRPr="00DF7E6D" w:rsidRDefault="00DF7E6D" w:rsidP="00DF7E6D">
                  <w:pPr>
                    <w:pStyle w:val="TableParagraph"/>
                    <w:spacing w:before="1"/>
                    <w:ind w:left="19"/>
                    <w:rPr>
                      <w:sz w:val="20"/>
                      <w:szCs w:val="20"/>
                      <w:lang w:val="tr-TR"/>
                    </w:rPr>
                  </w:pPr>
                  <w:r w:rsidRPr="00DF7E6D">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14:paraId="67583BFA" w14:textId="4124C988" w:rsidR="00DF7E6D" w:rsidRPr="00DF7E6D" w:rsidRDefault="00DF7E6D" w:rsidP="00DF7E6D">
                  <w:pPr>
                    <w:pStyle w:val="TableParagraph"/>
                    <w:spacing w:before="1"/>
                    <w:ind w:left="16"/>
                    <w:rPr>
                      <w:sz w:val="20"/>
                      <w:szCs w:val="20"/>
                      <w:lang w:val="tr-TR"/>
                    </w:rPr>
                  </w:pPr>
                  <w:r w:rsidRPr="00DF7E6D">
                    <w:rPr>
                      <w:sz w:val="20"/>
                      <w:szCs w:val="20"/>
                    </w:rPr>
                    <w:t>-</w:t>
                  </w:r>
                </w:p>
              </w:tc>
              <w:tc>
                <w:tcPr>
                  <w:tcW w:w="992" w:type="dxa"/>
                  <w:tcBorders>
                    <w:top w:val="single" w:sz="4" w:space="0" w:color="000000"/>
                    <w:left w:val="single" w:sz="4" w:space="0" w:color="000000"/>
                    <w:bottom w:val="single" w:sz="4" w:space="0" w:color="000000"/>
                    <w:right w:val="single" w:sz="4" w:space="0" w:color="000000"/>
                  </w:tcBorders>
                </w:tcPr>
                <w:p w14:paraId="3F01CD72" w14:textId="29069003" w:rsidR="00DF7E6D" w:rsidRPr="00DF7E6D" w:rsidRDefault="00DF7E6D" w:rsidP="00DF7E6D">
                  <w:pPr>
                    <w:pStyle w:val="TableParagraph"/>
                    <w:spacing w:before="1"/>
                    <w:ind w:left="20"/>
                    <w:rPr>
                      <w:sz w:val="20"/>
                      <w:szCs w:val="20"/>
                      <w:lang w:val="tr-TR"/>
                    </w:rPr>
                  </w:pPr>
                  <w:r w:rsidRPr="00DF7E6D">
                    <w:rPr>
                      <w:sz w:val="20"/>
                      <w:szCs w:val="20"/>
                    </w:rPr>
                    <w:t>one</w:t>
                  </w:r>
                </w:p>
              </w:tc>
              <w:tc>
                <w:tcPr>
                  <w:tcW w:w="993" w:type="dxa"/>
                  <w:tcBorders>
                    <w:top w:val="single" w:sz="4" w:space="0" w:color="000000"/>
                    <w:left w:val="single" w:sz="4" w:space="0" w:color="000000"/>
                    <w:bottom w:val="single" w:sz="4" w:space="0" w:color="000000"/>
                    <w:right w:val="single" w:sz="4" w:space="0" w:color="000000"/>
                  </w:tcBorders>
                </w:tcPr>
                <w:p w14:paraId="43337045" w14:textId="61F01FBE" w:rsidR="00DF7E6D" w:rsidRPr="00DF7E6D" w:rsidRDefault="00DF7E6D" w:rsidP="00DF7E6D">
                  <w:pPr>
                    <w:pStyle w:val="TableParagraph"/>
                    <w:spacing w:before="1"/>
                    <w:ind w:left="24"/>
                    <w:rPr>
                      <w:sz w:val="20"/>
                      <w:szCs w:val="20"/>
                      <w:lang w:val="tr-TR"/>
                    </w:rPr>
                  </w:pPr>
                  <w:r w:rsidRPr="00DF7E6D">
                    <w:rPr>
                      <w:sz w:val="20"/>
                      <w:szCs w:val="20"/>
                    </w:rPr>
                    <w:t>one</w:t>
                  </w:r>
                </w:p>
              </w:tc>
              <w:tc>
                <w:tcPr>
                  <w:tcW w:w="992" w:type="dxa"/>
                  <w:tcBorders>
                    <w:top w:val="single" w:sz="4" w:space="0" w:color="000000"/>
                    <w:left w:val="single" w:sz="4" w:space="0" w:color="000000"/>
                    <w:bottom w:val="single" w:sz="4" w:space="0" w:color="000000"/>
                    <w:right w:val="single" w:sz="4" w:space="0" w:color="000000"/>
                  </w:tcBorders>
                </w:tcPr>
                <w:p w14:paraId="2766E973" w14:textId="69D0850F" w:rsidR="00DF7E6D" w:rsidRPr="00DF7E6D" w:rsidRDefault="00DF7E6D" w:rsidP="00DF7E6D">
                  <w:pPr>
                    <w:pStyle w:val="TableParagraph"/>
                    <w:spacing w:before="1"/>
                    <w:ind w:left="22"/>
                    <w:rPr>
                      <w:sz w:val="20"/>
                      <w:szCs w:val="20"/>
                      <w:lang w:val="tr-TR"/>
                    </w:rPr>
                  </w:pPr>
                  <w:r w:rsidRPr="00DF7E6D">
                    <w:rPr>
                      <w:sz w:val="20"/>
                      <w:szCs w:val="20"/>
                    </w:rPr>
                    <w:t>4</w:t>
                  </w:r>
                </w:p>
              </w:tc>
              <w:tc>
                <w:tcPr>
                  <w:tcW w:w="992" w:type="dxa"/>
                  <w:tcBorders>
                    <w:top w:val="single" w:sz="4" w:space="0" w:color="000000"/>
                    <w:left w:val="single" w:sz="4" w:space="0" w:color="000000"/>
                    <w:bottom w:val="single" w:sz="4" w:space="0" w:color="000000"/>
                    <w:right w:val="single" w:sz="4" w:space="0" w:color="000000"/>
                  </w:tcBorders>
                </w:tcPr>
                <w:p w14:paraId="3216A736" w14:textId="6FCEA392" w:rsidR="00DF7E6D" w:rsidRPr="00DF7E6D" w:rsidRDefault="00DF7E6D" w:rsidP="00DF7E6D">
                  <w:pPr>
                    <w:pStyle w:val="TableParagraph"/>
                    <w:spacing w:before="1"/>
                    <w:ind w:left="26"/>
                    <w:rPr>
                      <w:sz w:val="20"/>
                      <w:szCs w:val="20"/>
                      <w:lang w:val="tr-TR"/>
                    </w:rPr>
                  </w:pPr>
                  <w:r w:rsidRPr="00DF7E6D">
                    <w:rPr>
                      <w:sz w:val="20"/>
                      <w:szCs w:val="20"/>
                    </w:rPr>
                    <w:t>2</w:t>
                  </w:r>
                </w:p>
              </w:tc>
              <w:tc>
                <w:tcPr>
                  <w:tcW w:w="700" w:type="dxa"/>
                  <w:tcBorders>
                    <w:top w:val="single" w:sz="4" w:space="0" w:color="000000"/>
                    <w:left w:val="single" w:sz="4" w:space="0" w:color="000000"/>
                    <w:bottom w:val="single" w:sz="4" w:space="0" w:color="000000"/>
                    <w:right w:val="single" w:sz="4" w:space="0" w:color="000000"/>
                  </w:tcBorders>
                </w:tcPr>
                <w:p w14:paraId="2A199291" w14:textId="14110A13" w:rsidR="00DF7E6D" w:rsidRPr="00DF7E6D" w:rsidRDefault="00DF7E6D" w:rsidP="00DF7E6D">
                  <w:pPr>
                    <w:pStyle w:val="TableParagraph"/>
                    <w:spacing w:before="1"/>
                    <w:ind w:left="22"/>
                    <w:rPr>
                      <w:sz w:val="20"/>
                      <w:szCs w:val="20"/>
                      <w:lang w:val="tr-TR"/>
                    </w:rPr>
                  </w:pPr>
                  <w:r w:rsidRPr="00DF7E6D">
                    <w:rPr>
                      <w:sz w:val="20"/>
                      <w:szCs w:val="20"/>
                    </w:rPr>
                    <w:t>5</w:t>
                  </w:r>
                </w:p>
              </w:tc>
            </w:tr>
          </w:tbl>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10"/>
      <w:headerReference w:type="default" r:id="rId11"/>
      <w:footerReference w:type="even" r:id="rId12"/>
      <w:footerReference w:type="default" r:id="rId13"/>
      <w:headerReference w:type="first" r:id="rId14"/>
      <w:footerReference w:type="first" r:id="rId15"/>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847FD" w14:textId="77777777" w:rsidR="00EB5ADE" w:rsidRDefault="00EB5ADE" w:rsidP="002B2BC7">
      <w:r>
        <w:separator/>
      </w:r>
    </w:p>
  </w:endnote>
  <w:endnote w:type="continuationSeparator" w:id="0">
    <w:p w14:paraId="650D442E" w14:textId="77777777" w:rsidR="00EB5ADE" w:rsidRDefault="00EB5ADE"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52E6F" w14:textId="77777777" w:rsidR="00EB5ADE" w:rsidRDefault="00EB5ADE" w:rsidP="002B2BC7">
      <w:r>
        <w:separator/>
      </w:r>
    </w:p>
  </w:footnote>
  <w:footnote w:type="continuationSeparator" w:id="0">
    <w:p w14:paraId="76E6048B" w14:textId="77777777" w:rsidR="00EB5ADE" w:rsidRDefault="00EB5ADE"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6A7F6E36"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9D5D5C">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of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9D5D5C">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67123D"/>
    <w:multiLevelType w:val="hybridMultilevel"/>
    <w:tmpl w:val="7F9645F2"/>
    <w:lvl w:ilvl="0" w:tplc="691823DE">
      <w:start w:val="1"/>
      <w:numFmt w:val="decimal"/>
      <w:lvlText w:val="%1-"/>
      <w:lvlJc w:val="left"/>
      <w:pPr>
        <w:ind w:left="369" w:hanging="360"/>
      </w:pPr>
    </w:lvl>
    <w:lvl w:ilvl="1" w:tplc="041F0019">
      <w:start w:val="1"/>
      <w:numFmt w:val="lowerLetter"/>
      <w:lvlText w:val="%2."/>
      <w:lvlJc w:val="left"/>
      <w:pPr>
        <w:ind w:left="1089" w:hanging="360"/>
      </w:pPr>
    </w:lvl>
    <w:lvl w:ilvl="2" w:tplc="041F001B">
      <w:start w:val="1"/>
      <w:numFmt w:val="lowerRoman"/>
      <w:lvlText w:val="%3."/>
      <w:lvlJc w:val="right"/>
      <w:pPr>
        <w:ind w:left="1809" w:hanging="180"/>
      </w:pPr>
    </w:lvl>
    <w:lvl w:ilvl="3" w:tplc="041F000F">
      <w:start w:val="1"/>
      <w:numFmt w:val="decimal"/>
      <w:lvlText w:val="%4."/>
      <w:lvlJc w:val="left"/>
      <w:pPr>
        <w:ind w:left="2529" w:hanging="360"/>
      </w:pPr>
    </w:lvl>
    <w:lvl w:ilvl="4" w:tplc="041F0019">
      <w:start w:val="1"/>
      <w:numFmt w:val="lowerLetter"/>
      <w:lvlText w:val="%5."/>
      <w:lvlJc w:val="left"/>
      <w:pPr>
        <w:ind w:left="3249" w:hanging="360"/>
      </w:pPr>
    </w:lvl>
    <w:lvl w:ilvl="5" w:tplc="041F001B">
      <w:start w:val="1"/>
      <w:numFmt w:val="lowerRoman"/>
      <w:lvlText w:val="%6."/>
      <w:lvlJc w:val="right"/>
      <w:pPr>
        <w:ind w:left="3969" w:hanging="180"/>
      </w:pPr>
    </w:lvl>
    <w:lvl w:ilvl="6" w:tplc="041F000F">
      <w:start w:val="1"/>
      <w:numFmt w:val="decimal"/>
      <w:lvlText w:val="%7."/>
      <w:lvlJc w:val="left"/>
      <w:pPr>
        <w:ind w:left="4689" w:hanging="360"/>
      </w:pPr>
    </w:lvl>
    <w:lvl w:ilvl="7" w:tplc="041F0019">
      <w:start w:val="1"/>
      <w:numFmt w:val="lowerLetter"/>
      <w:lvlText w:val="%8."/>
      <w:lvlJc w:val="left"/>
      <w:pPr>
        <w:ind w:left="5409" w:hanging="360"/>
      </w:pPr>
    </w:lvl>
    <w:lvl w:ilvl="8" w:tplc="041F001B">
      <w:start w:val="1"/>
      <w:numFmt w:val="lowerRoman"/>
      <w:lvlText w:val="%9."/>
      <w:lvlJc w:val="right"/>
      <w:pPr>
        <w:ind w:left="6129" w:hanging="180"/>
      </w:pPr>
    </w:lvl>
  </w:abstractNum>
  <w:abstractNum w:abstractNumId="2" w15:restartNumberingAfterBreak="0">
    <w:nsid w:val="2D890991"/>
    <w:multiLevelType w:val="hybridMultilevel"/>
    <w:tmpl w:val="57C44CBC"/>
    <w:lvl w:ilvl="0" w:tplc="F84E6F9C">
      <w:start w:val="1"/>
      <w:numFmt w:val="decimal"/>
      <w:lvlText w:val="%1-"/>
      <w:lvlJc w:val="left"/>
      <w:pPr>
        <w:ind w:left="369" w:hanging="360"/>
      </w:pPr>
    </w:lvl>
    <w:lvl w:ilvl="1" w:tplc="041F0019">
      <w:start w:val="1"/>
      <w:numFmt w:val="lowerLetter"/>
      <w:lvlText w:val="%2."/>
      <w:lvlJc w:val="left"/>
      <w:pPr>
        <w:ind w:left="1089" w:hanging="360"/>
      </w:pPr>
    </w:lvl>
    <w:lvl w:ilvl="2" w:tplc="041F001B">
      <w:start w:val="1"/>
      <w:numFmt w:val="lowerRoman"/>
      <w:lvlText w:val="%3."/>
      <w:lvlJc w:val="right"/>
      <w:pPr>
        <w:ind w:left="1809" w:hanging="180"/>
      </w:pPr>
    </w:lvl>
    <w:lvl w:ilvl="3" w:tplc="041F000F">
      <w:start w:val="1"/>
      <w:numFmt w:val="decimal"/>
      <w:lvlText w:val="%4."/>
      <w:lvlJc w:val="left"/>
      <w:pPr>
        <w:ind w:left="2529" w:hanging="360"/>
      </w:pPr>
    </w:lvl>
    <w:lvl w:ilvl="4" w:tplc="041F0019">
      <w:start w:val="1"/>
      <w:numFmt w:val="lowerLetter"/>
      <w:lvlText w:val="%5."/>
      <w:lvlJc w:val="left"/>
      <w:pPr>
        <w:ind w:left="3249" w:hanging="360"/>
      </w:pPr>
    </w:lvl>
    <w:lvl w:ilvl="5" w:tplc="041F001B">
      <w:start w:val="1"/>
      <w:numFmt w:val="lowerRoman"/>
      <w:lvlText w:val="%6."/>
      <w:lvlJc w:val="right"/>
      <w:pPr>
        <w:ind w:left="3969" w:hanging="180"/>
      </w:pPr>
    </w:lvl>
    <w:lvl w:ilvl="6" w:tplc="041F000F">
      <w:start w:val="1"/>
      <w:numFmt w:val="decimal"/>
      <w:lvlText w:val="%7."/>
      <w:lvlJc w:val="left"/>
      <w:pPr>
        <w:ind w:left="4689" w:hanging="360"/>
      </w:pPr>
    </w:lvl>
    <w:lvl w:ilvl="7" w:tplc="041F0019">
      <w:start w:val="1"/>
      <w:numFmt w:val="lowerLetter"/>
      <w:lvlText w:val="%8."/>
      <w:lvlJc w:val="left"/>
      <w:pPr>
        <w:ind w:left="5409" w:hanging="360"/>
      </w:pPr>
    </w:lvl>
    <w:lvl w:ilvl="8" w:tplc="041F001B">
      <w:start w:val="1"/>
      <w:numFmt w:val="lowerRoman"/>
      <w:lvlText w:val="%9."/>
      <w:lvlJc w:val="right"/>
      <w:pPr>
        <w:ind w:left="6129" w:hanging="180"/>
      </w:pPr>
    </w:lvl>
  </w:abstractNum>
  <w:abstractNum w:abstractNumId="3" w15:restartNumberingAfterBreak="0">
    <w:nsid w:val="36D0196D"/>
    <w:multiLevelType w:val="hybridMultilevel"/>
    <w:tmpl w:val="A0D2073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16cid:durableId="21514347">
    <w:abstractNumId w:val="4"/>
  </w:num>
  <w:num w:numId="2" w16cid:durableId="448671975">
    <w:abstractNumId w:val="0"/>
  </w:num>
  <w:num w:numId="3" w16cid:durableId="2932187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786813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35262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06982"/>
    <w:rsid w:val="000117F2"/>
    <w:rsid w:val="00016C85"/>
    <w:rsid w:val="00031B7D"/>
    <w:rsid w:val="000739AE"/>
    <w:rsid w:val="000756BA"/>
    <w:rsid w:val="00090B5C"/>
    <w:rsid w:val="000C0E19"/>
    <w:rsid w:val="000E6225"/>
    <w:rsid w:val="000E7F62"/>
    <w:rsid w:val="0010218F"/>
    <w:rsid w:val="0013659F"/>
    <w:rsid w:val="00141167"/>
    <w:rsid w:val="001725C7"/>
    <w:rsid w:val="00197A6A"/>
    <w:rsid w:val="001A7C41"/>
    <w:rsid w:val="001B3076"/>
    <w:rsid w:val="001D7A35"/>
    <w:rsid w:val="001E4193"/>
    <w:rsid w:val="00200345"/>
    <w:rsid w:val="002026FA"/>
    <w:rsid w:val="00223C58"/>
    <w:rsid w:val="00256B65"/>
    <w:rsid w:val="0026202A"/>
    <w:rsid w:val="002752C1"/>
    <w:rsid w:val="002B2BC7"/>
    <w:rsid w:val="002C519C"/>
    <w:rsid w:val="002E7116"/>
    <w:rsid w:val="003111C2"/>
    <w:rsid w:val="003170FC"/>
    <w:rsid w:val="0035277B"/>
    <w:rsid w:val="00374AF8"/>
    <w:rsid w:val="0038549F"/>
    <w:rsid w:val="00386DF4"/>
    <w:rsid w:val="003928B5"/>
    <w:rsid w:val="00407A6D"/>
    <w:rsid w:val="0042577E"/>
    <w:rsid w:val="0043282E"/>
    <w:rsid w:val="00461BDE"/>
    <w:rsid w:val="004660D1"/>
    <w:rsid w:val="00502C7F"/>
    <w:rsid w:val="00515B86"/>
    <w:rsid w:val="0058377F"/>
    <w:rsid w:val="005A25B0"/>
    <w:rsid w:val="005A4303"/>
    <w:rsid w:val="005B5938"/>
    <w:rsid w:val="005B7E78"/>
    <w:rsid w:val="005D5A18"/>
    <w:rsid w:val="00617749"/>
    <w:rsid w:val="00625D0A"/>
    <w:rsid w:val="00653A19"/>
    <w:rsid w:val="00662FDF"/>
    <w:rsid w:val="006934C2"/>
    <w:rsid w:val="00707970"/>
    <w:rsid w:val="00736D59"/>
    <w:rsid w:val="00745301"/>
    <w:rsid w:val="00747EAF"/>
    <w:rsid w:val="00775EF7"/>
    <w:rsid w:val="007A491B"/>
    <w:rsid w:val="007A570F"/>
    <w:rsid w:val="007B09C6"/>
    <w:rsid w:val="007B4275"/>
    <w:rsid w:val="007B7A06"/>
    <w:rsid w:val="007C0744"/>
    <w:rsid w:val="00806EC0"/>
    <w:rsid w:val="00827C93"/>
    <w:rsid w:val="00855322"/>
    <w:rsid w:val="00873AE1"/>
    <w:rsid w:val="00886AA6"/>
    <w:rsid w:val="008B0450"/>
    <w:rsid w:val="008B159C"/>
    <w:rsid w:val="008D1A92"/>
    <w:rsid w:val="008E0291"/>
    <w:rsid w:val="008E2B4B"/>
    <w:rsid w:val="008F30B2"/>
    <w:rsid w:val="008F3BA1"/>
    <w:rsid w:val="0092731F"/>
    <w:rsid w:val="0093445F"/>
    <w:rsid w:val="00947D0D"/>
    <w:rsid w:val="00963100"/>
    <w:rsid w:val="009D33DC"/>
    <w:rsid w:val="009D3451"/>
    <w:rsid w:val="009D34A0"/>
    <w:rsid w:val="009D5D5C"/>
    <w:rsid w:val="009D7FB0"/>
    <w:rsid w:val="009E0FD7"/>
    <w:rsid w:val="009F1CE4"/>
    <w:rsid w:val="009F5F87"/>
    <w:rsid w:val="00A25C74"/>
    <w:rsid w:val="00A25EB3"/>
    <w:rsid w:val="00A866F1"/>
    <w:rsid w:val="00A97765"/>
    <w:rsid w:val="00AA4FAF"/>
    <w:rsid w:val="00AC3375"/>
    <w:rsid w:val="00AC3D88"/>
    <w:rsid w:val="00AD44E1"/>
    <w:rsid w:val="00B02952"/>
    <w:rsid w:val="00B07999"/>
    <w:rsid w:val="00B31A6E"/>
    <w:rsid w:val="00B31FD7"/>
    <w:rsid w:val="00B40B42"/>
    <w:rsid w:val="00B42228"/>
    <w:rsid w:val="00B44086"/>
    <w:rsid w:val="00B45D14"/>
    <w:rsid w:val="00B74DA1"/>
    <w:rsid w:val="00B82094"/>
    <w:rsid w:val="00BA3235"/>
    <w:rsid w:val="00BD54D5"/>
    <w:rsid w:val="00C21C8B"/>
    <w:rsid w:val="00C576A0"/>
    <w:rsid w:val="00C80F1B"/>
    <w:rsid w:val="00C91746"/>
    <w:rsid w:val="00CB4C38"/>
    <w:rsid w:val="00D24872"/>
    <w:rsid w:val="00D425A6"/>
    <w:rsid w:val="00D606AB"/>
    <w:rsid w:val="00D6323F"/>
    <w:rsid w:val="00DB2A99"/>
    <w:rsid w:val="00DC29D5"/>
    <w:rsid w:val="00DF1D0E"/>
    <w:rsid w:val="00DF6798"/>
    <w:rsid w:val="00DF7E6D"/>
    <w:rsid w:val="00E1176B"/>
    <w:rsid w:val="00E17654"/>
    <w:rsid w:val="00E40B58"/>
    <w:rsid w:val="00E41EBA"/>
    <w:rsid w:val="00E5606A"/>
    <w:rsid w:val="00E7487F"/>
    <w:rsid w:val="00E9087F"/>
    <w:rsid w:val="00E9735E"/>
    <w:rsid w:val="00EB5ADE"/>
    <w:rsid w:val="00F11203"/>
    <w:rsid w:val="00F72803"/>
    <w:rsid w:val="00FB7BB4"/>
    <w:rsid w:val="00FD5365"/>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Kaynaka">
    <w:name w:val="Bibliography"/>
    <w:basedOn w:val="Normal"/>
    <w:next w:val="Normal"/>
    <w:uiPriority w:val="37"/>
    <w:semiHidden/>
    <w:unhideWhenUsed/>
    <w:rsid w:val="002026FA"/>
  </w:style>
  <w:style w:type="character" w:styleId="Kpr">
    <w:name w:val="Hyperlink"/>
    <w:basedOn w:val="VarsaylanParagrafYazTipi"/>
    <w:uiPriority w:val="99"/>
    <w:unhideWhenUsed/>
    <w:rsid w:val="00736D59"/>
    <w:rPr>
      <w:color w:val="0000FF" w:themeColor="hyperlink"/>
      <w:u w:val="single"/>
    </w:rPr>
  </w:style>
  <w:style w:type="character" w:customStyle="1" w:styleId="zmlenmeyenBahsetme1">
    <w:name w:val="Çözümlenmeyen Bahsetme1"/>
    <w:basedOn w:val="VarsaylanParagrafYazTipi"/>
    <w:uiPriority w:val="99"/>
    <w:semiHidden/>
    <w:unhideWhenUsed/>
    <w:rsid w:val="00736D59"/>
    <w:rPr>
      <w:color w:val="605E5C"/>
      <w:shd w:val="clear" w:color="auto" w:fill="E1DFDD"/>
    </w:rPr>
  </w:style>
  <w:style w:type="paragraph" w:styleId="ListeParagraf">
    <w:name w:val="List Paragraph"/>
    <w:basedOn w:val="Normal"/>
    <w:uiPriority w:val="34"/>
    <w:qFormat/>
    <w:rsid w:val="009D3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247">
      <w:bodyDiv w:val="1"/>
      <w:marLeft w:val="0"/>
      <w:marRight w:val="0"/>
      <w:marTop w:val="0"/>
      <w:marBottom w:val="0"/>
      <w:divBdr>
        <w:top w:val="none" w:sz="0" w:space="0" w:color="auto"/>
        <w:left w:val="none" w:sz="0" w:space="0" w:color="auto"/>
        <w:bottom w:val="none" w:sz="0" w:space="0" w:color="auto"/>
        <w:right w:val="none" w:sz="0" w:space="0" w:color="auto"/>
      </w:divBdr>
    </w:div>
    <w:div w:id="11955722">
      <w:bodyDiv w:val="1"/>
      <w:marLeft w:val="0"/>
      <w:marRight w:val="0"/>
      <w:marTop w:val="0"/>
      <w:marBottom w:val="0"/>
      <w:divBdr>
        <w:top w:val="none" w:sz="0" w:space="0" w:color="auto"/>
        <w:left w:val="none" w:sz="0" w:space="0" w:color="auto"/>
        <w:bottom w:val="none" w:sz="0" w:space="0" w:color="auto"/>
        <w:right w:val="none" w:sz="0" w:space="0" w:color="auto"/>
      </w:divBdr>
    </w:div>
    <w:div w:id="100996133">
      <w:bodyDiv w:val="1"/>
      <w:marLeft w:val="0"/>
      <w:marRight w:val="0"/>
      <w:marTop w:val="0"/>
      <w:marBottom w:val="0"/>
      <w:divBdr>
        <w:top w:val="none" w:sz="0" w:space="0" w:color="auto"/>
        <w:left w:val="none" w:sz="0" w:space="0" w:color="auto"/>
        <w:bottom w:val="none" w:sz="0" w:space="0" w:color="auto"/>
        <w:right w:val="none" w:sz="0" w:space="0" w:color="auto"/>
      </w:divBdr>
    </w:div>
    <w:div w:id="103042045">
      <w:bodyDiv w:val="1"/>
      <w:marLeft w:val="0"/>
      <w:marRight w:val="0"/>
      <w:marTop w:val="0"/>
      <w:marBottom w:val="0"/>
      <w:divBdr>
        <w:top w:val="none" w:sz="0" w:space="0" w:color="auto"/>
        <w:left w:val="none" w:sz="0" w:space="0" w:color="auto"/>
        <w:bottom w:val="none" w:sz="0" w:space="0" w:color="auto"/>
        <w:right w:val="none" w:sz="0" w:space="0" w:color="auto"/>
      </w:divBdr>
    </w:div>
    <w:div w:id="227620684">
      <w:bodyDiv w:val="1"/>
      <w:marLeft w:val="0"/>
      <w:marRight w:val="0"/>
      <w:marTop w:val="0"/>
      <w:marBottom w:val="0"/>
      <w:divBdr>
        <w:top w:val="none" w:sz="0" w:space="0" w:color="auto"/>
        <w:left w:val="none" w:sz="0" w:space="0" w:color="auto"/>
        <w:bottom w:val="none" w:sz="0" w:space="0" w:color="auto"/>
        <w:right w:val="none" w:sz="0" w:space="0" w:color="auto"/>
      </w:divBdr>
    </w:div>
    <w:div w:id="290980873">
      <w:bodyDiv w:val="1"/>
      <w:marLeft w:val="0"/>
      <w:marRight w:val="0"/>
      <w:marTop w:val="0"/>
      <w:marBottom w:val="0"/>
      <w:divBdr>
        <w:top w:val="none" w:sz="0" w:space="0" w:color="auto"/>
        <w:left w:val="none" w:sz="0" w:space="0" w:color="auto"/>
        <w:bottom w:val="none" w:sz="0" w:space="0" w:color="auto"/>
        <w:right w:val="none" w:sz="0" w:space="0" w:color="auto"/>
      </w:divBdr>
    </w:div>
    <w:div w:id="305548382">
      <w:bodyDiv w:val="1"/>
      <w:marLeft w:val="0"/>
      <w:marRight w:val="0"/>
      <w:marTop w:val="0"/>
      <w:marBottom w:val="0"/>
      <w:divBdr>
        <w:top w:val="none" w:sz="0" w:space="0" w:color="auto"/>
        <w:left w:val="none" w:sz="0" w:space="0" w:color="auto"/>
        <w:bottom w:val="none" w:sz="0" w:space="0" w:color="auto"/>
        <w:right w:val="none" w:sz="0" w:space="0" w:color="auto"/>
      </w:divBdr>
    </w:div>
    <w:div w:id="469130788">
      <w:bodyDiv w:val="1"/>
      <w:marLeft w:val="0"/>
      <w:marRight w:val="0"/>
      <w:marTop w:val="0"/>
      <w:marBottom w:val="0"/>
      <w:divBdr>
        <w:top w:val="none" w:sz="0" w:space="0" w:color="auto"/>
        <w:left w:val="none" w:sz="0" w:space="0" w:color="auto"/>
        <w:bottom w:val="none" w:sz="0" w:space="0" w:color="auto"/>
        <w:right w:val="none" w:sz="0" w:space="0" w:color="auto"/>
      </w:divBdr>
    </w:div>
    <w:div w:id="523130833">
      <w:bodyDiv w:val="1"/>
      <w:marLeft w:val="0"/>
      <w:marRight w:val="0"/>
      <w:marTop w:val="0"/>
      <w:marBottom w:val="0"/>
      <w:divBdr>
        <w:top w:val="none" w:sz="0" w:space="0" w:color="auto"/>
        <w:left w:val="none" w:sz="0" w:space="0" w:color="auto"/>
        <w:bottom w:val="none" w:sz="0" w:space="0" w:color="auto"/>
        <w:right w:val="none" w:sz="0" w:space="0" w:color="auto"/>
      </w:divBdr>
    </w:div>
    <w:div w:id="597179143">
      <w:bodyDiv w:val="1"/>
      <w:marLeft w:val="0"/>
      <w:marRight w:val="0"/>
      <w:marTop w:val="0"/>
      <w:marBottom w:val="0"/>
      <w:divBdr>
        <w:top w:val="none" w:sz="0" w:space="0" w:color="auto"/>
        <w:left w:val="none" w:sz="0" w:space="0" w:color="auto"/>
        <w:bottom w:val="none" w:sz="0" w:space="0" w:color="auto"/>
        <w:right w:val="none" w:sz="0" w:space="0" w:color="auto"/>
      </w:divBdr>
    </w:div>
    <w:div w:id="602808587">
      <w:bodyDiv w:val="1"/>
      <w:marLeft w:val="0"/>
      <w:marRight w:val="0"/>
      <w:marTop w:val="0"/>
      <w:marBottom w:val="0"/>
      <w:divBdr>
        <w:top w:val="none" w:sz="0" w:space="0" w:color="auto"/>
        <w:left w:val="none" w:sz="0" w:space="0" w:color="auto"/>
        <w:bottom w:val="none" w:sz="0" w:space="0" w:color="auto"/>
        <w:right w:val="none" w:sz="0" w:space="0" w:color="auto"/>
      </w:divBdr>
    </w:div>
    <w:div w:id="620763250">
      <w:bodyDiv w:val="1"/>
      <w:marLeft w:val="0"/>
      <w:marRight w:val="0"/>
      <w:marTop w:val="0"/>
      <w:marBottom w:val="0"/>
      <w:divBdr>
        <w:top w:val="none" w:sz="0" w:space="0" w:color="auto"/>
        <w:left w:val="none" w:sz="0" w:space="0" w:color="auto"/>
        <w:bottom w:val="none" w:sz="0" w:space="0" w:color="auto"/>
        <w:right w:val="none" w:sz="0" w:space="0" w:color="auto"/>
      </w:divBdr>
    </w:div>
    <w:div w:id="632905745">
      <w:bodyDiv w:val="1"/>
      <w:marLeft w:val="0"/>
      <w:marRight w:val="0"/>
      <w:marTop w:val="0"/>
      <w:marBottom w:val="0"/>
      <w:divBdr>
        <w:top w:val="none" w:sz="0" w:space="0" w:color="auto"/>
        <w:left w:val="none" w:sz="0" w:space="0" w:color="auto"/>
        <w:bottom w:val="none" w:sz="0" w:space="0" w:color="auto"/>
        <w:right w:val="none" w:sz="0" w:space="0" w:color="auto"/>
      </w:divBdr>
    </w:div>
    <w:div w:id="829101743">
      <w:bodyDiv w:val="1"/>
      <w:marLeft w:val="0"/>
      <w:marRight w:val="0"/>
      <w:marTop w:val="0"/>
      <w:marBottom w:val="0"/>
      <w:divBdr>
        <w:top w:val="none" w:sz="0" w:space="0" w:color="auto"/>
        <w:left w:val="none" w:sz="0" w:space="0" w:color="auto"/>
        <w:bottom w:val="none" w:sz="0" w:space="0" w:color="auto"/>
        <w:right w:val="none" w:sz="0" w:space="0" w:color="auto"/>
      </w:divBdr>
    </w:div>
    <w:div w:id="896277792">
      <w:bodyDiv w:val="1"/>
      <w:marLeft w:val="0"/>
      <w:marRight w:val="0"/>
      <w:marTop w:val="0"/>
      <w:marBottom w:val="0"/>
      <w:divBdr>
        <w:top w:val="none" w:sz="0" w:space="0" w:color="auto"/>
        <w:left w:val="none" w:sz="0" w:space="0" w:color="auto"/>
        <w:bottom w:val="none" w:sz="0" w:space="0" w:color="auto"/>
        <w:right w:val="none" w:sz="0" w:space="0" w:color="auto"/>
      </w:divBdr>
    </w:div>
    <w:div w:id="1038090830">
      <w:bodyDiv w:val="1"/>
      <w:marLeft w:val="0"/>
      <w:marRight w:val="0"/>
      <w:marTop w:val="0"/>
      <w:marBottom w:val="0"/>
      <w:divBdr>
        <w:top w:val="none" w:sz="0" w:space="0" w:color="auto"/>
        <w:left w:val="none" w:sz="0" w:space="0" w:color="auto"/>
        <w:bottom w:val="none" w:sz="0" w:space="0" w:color="auto"/>
        <w:right w:val="none" w:sz="0" w:space="0" w:color="auto"/>
      </w:divBdr>
    </w:div>
    <w:div w:id="1051344135">
      <w:bodyDiv w:val="1"/>
      <w:marLeft w:val="0"/>
      <w:marRight w:val="0"/>
      <w:marTop w:val="0"/>
      <w:marBottom w:val="0"/>
      <w:divBdr>
        <w:top w:val="none" w:sz="0" w:space="0" w:color="auto"/>
        <w:left w:val="none" w:sz="0" w:space="0" w:color="auto"/>
        <w:bottom w:val="none" w:sz="0" w:space="0" w:color="auto"/>
        <w:right w:val="none" w:sz="0" w:space="0" w:color="auto"/>
      </w:divBdr>
    </w:div>
    <w:div w:id="1061714289">
      <w:bodyDiv w:val="1"/>
      <w:marLeft w:val="0"/>
      <w:marRight w:val="0"/>
      <w:marTop w:val="0"/>
      <w:marBottom w:val="0"/>
      <w:divBdr>
        <w:top w:val="none" w:sz="0" w:space="0" w:color="auto"/>
        <w:left w:val="none" w:sz="0" w:space="0" w:color="auto"/>
        <w:bottom w:val="none" w:sz="0" w:space="0" w:color="auto"/>
        <w:right w:val="none" w:sz="0" w:space="0" w:color="auto"/>
      </w:divBdr>
    </w:div>
    <w:div w:id="1155995547">
      <w:bodyDiv w:val="1"/>
      <w:marLeft w:val="0"/>
      <w:marRight w:val="0"/>
      <w:marTop w:val="0"/>
      <w:marBottom w:val="0"/>
      <w:divBdr>
        <w:top w:val="none" w:sz="0" w:space="0" w:color="auto"/>
        <w:left w:val="none" w:sz="0" w:space="0" w:color="auto"/>
        <w:bottom w:val="none" w:sz="0" w:space="0" w:color="auto"/>
        <w:right w:val="none" w:sz="0" w:space="0" w:color="auto"/>
      </w:divBdr>
    </w:div>
    <w:div w:id="1214538804">
      <w:bodyDiv w:val="1"/>
      <w:marLeft w:val="0"/>
      <w:marRight w:val="0"/>
      <w:marTop w:val="0"/>
      <w:marBottom w:val="0"/>
      <w:divBdr>
        <w:top w:val="none" w:sz="0" w:space="0" w:color="auto"/>
        <w:left w:val="none" w:sz="0" w:space="0" w:color="auto"/>
        <w:bottom w:val="none" w:sz="0" w:space="0" w:color="auto"/>
        <w:right w:val="none" w:sz="0" w:space="0" w:color="auto"/>
      </w:divBdr>
    </w:div>
    <w:div w:id="1267694924">
      <w:bodyDiv w:val="1"/>
      <w:marLeft w:val="0"/>
      <w:marRight w:val="0"/>
      <w:marTop w:val="0"/>
      <w:marBottom w:val="0"/>
      <w:divBdr>
        <w:top w:val="none" w:sz="0" w:space="0" w:color="auto"/>
        <w:left w:val="none" w:sz="0" w:space="0" w:color="auto"/>
        <w:bottom w:val="none" w:sz="0" w:space="0" w:color="auto"/>
        <w:right w:val="none" w:sz="0" w:space="0" w:color="auto"/>
      </w:divBdr>
    </w:div>
    <w:div w:id="1387069728">
      <w:bodyDiv w:val="1"/>
      <w:marLeft w:val="0"/>
      <w:marRight w:val="0"/>
      <w:marTop w:val="0"/>
      <w:marBottom w:val="0"/>
      <w:divBdr>
        <w:top w:val="none" w:sz="0" w:space="0" w:color="auto"/>
        <w:left w:val="none" w:sz="0" w:space="0" w:color="auto"/>
        <w:bottom w:val="none" w:sz="0" w:space="0" w:color="auto"/>
        <w:right w:val="none" w:sz="0" w:space="0" w:color="auto"/>
      </w:divBdr>
    </w:div>
    <w:div w:id="1416979565">
      <w:bodyDiv w:val="1"/>
      <w:marLeft w:val="0"/>
      <w:marRight w:val="0"/>
      <w:marTop w:val="0"/>
      <w:marBottom w:val="0"/>
      <w:divBdr>
        <w:top w:val="none" w:sz="0" w:space="0" w:color="auto"/>
        <w:left w:val="none" w:sz="0" w:space="0" w:color="auto"/>
        <w:bottom w:val="none" w:sz="0" w:space="0" w:color="auto"/>
        <w:right w:val="none" w:sz="0" w:space="0" w:color="auto"/>
      </w:divBdr>
    </w:div>
    <w:div w:id="1474133199">
      <w:bodyDiv w:val="1"/>
      <w:marLeft w:val="0"/>
      <w:marRight w:val="0"/>
      <w:marTop w:val="0"/>
      <w:marBottom w:val="0"/>
      <w:divBdr>
        <w:top w:val="none" w:sz="0" w:space="0" w:color="auto"/>
        <w:left w:val="none" w:sz="0" w:space="0" w:color="auto"/>
        <w:bottom w:val="none" w:sz="0" w:space="0" w:color="auto"/>
        <w:right w:val="none" w:sz="0" w:space="0" w:color="auto"/>
      </w:divBdr>
    </w:div>
    <w:div w:id="1511720827">
      <w:bodyDiv w:val="1"/>
      <w:marLeft w:val="0"/>
      <w:marRight w:val="0"/>
      <w:marTop w:val="0"/>
      <w:marBottom w:val="0"/>
      <w:divBdr>
        <w:top w:val="none" w:sz="0" w:space="0" w:color="auto"/>
        <w:left w:val="none" w:sz="0" w:space="0" w:color="auto"/>
        <w:bottom w:val="none" w:sz="0" w:space="0" w:color="auto"/>
        <w:right w:val="none" w:sz="0" w:space="0" w:color="auto"/>
      </w:divBdr>
    </w:div>
    <w:div w:id="1520503588">
      <w:bodyDiv w:val="1"/>
      <w:marLeft w:val="0"/>
      <w:marRight w:val="0"/>
      <w:marTop w:val="0"/>
      <w:marBottom w:val="0"/>
      <w:divBdr>
        <w:top w:val="none" w:sz="0" w:space="0" w:color="auto"/>
        <w:left w:val="none" w:sz="0" w:space="0" w:color="auto"/>
        <w:bottom w:val="none" w:sz="0" w:space="0" w:color="auto"/>
        <w:right w:val="none" w:sz="0" w:space="0" w:color="auto"/>
      </w:divBdr>
    </w:div>
    <w:div w:id="1596745074">
      <w:bodyDiv w:val="1"/>
      <w:marLeft w:val="0"/>
      <w:marRight w:val="0"/>
      <w:marTop w:val="0"/>
      <w:marBottom w:val="0"/>
      <w:divBdr>
        <w:top w:val="none" w:sz="0" w:space="0" w:color="auto"/>
        <w:left w:val="none" w:sz="0" w:space="0" w:color="auto"/>
        <w:bottom w:val="none" w:sz="0" w:space="0" w:color="auto"/>
        <w:right w:val="none" w:sz="0" w:space="0" w:color="auto"/>
      </w:divBdr>
    </w:div>
    <w:div w:id="1617252147">
      <w:bodyDiv w:val="1"/>
      <w:marLeft w:val="0"/>
      <w:marRight w:val="0"/>
      <w:marTop w:val="0"/>
      <w:marBottom w:val="0"/>
      <w:divBdr>
        <w:top w:val="none" w:sz="0" w:space="0" w:color="auto"/>
        <w:left w:val="none" w:sz="0" w:space="0" w:color="auto"/>
        <w:bottom w:val="none" w:sz="0" w:space="0" w:color="auto"/>
        <w:right w:val="none" w:sz="0" w:space="0" w:color="auto"/>
      </w:divBdr>
    </w:div>
    <w:div w:id="1625652082">
      <w:bodyDiv w:val="1"/>
      <w:marLeft w:val="0"/>
      <w:marRight w:val="0"/>
      <w:marTop w:val="0"/>
      <w:marBottom w:val="0"/>
      <w:divBdr>
        <w:top w:val="none" w:sz="0" w:space="0" w:color="auto"/>
        <w:left w:val="none" w:sz="0" w:space="0" w:color="auto"/>
        <w:bottom w:val="none" w:sz="0" w:space="0" w:color="auto"/>
        <w:right w:val="none" w:sz="0" w:space="0" w:color="auto"/>
      </w:divBdr>
    </w:div>
    <w:div w:id="1689871764">
      <w:bodyDiv w:val="1"/>
      <w:marLeft w:val="0"/>
      <w:marRight w:val="0"/>
      <w:marTop w:val="0"/>
      <w:marBottom w:val="0"/>
      <w:divBdr>
        <w:top w:val="none" w:sz="0" w:space="0" w:color="auto"/>
        <w:left w:val="none" w:sz="0" w:space="0" w:color="auto"/>
        <w:bottom w:val="none" w:sz="0" w:space="0" w:color="auto"/>
        <w:right w:val="none" w:sz="0" w:space="0" w:color="auto"/>
      </w:divBdr>
    </w:div>
    <w:div w:id="1845389855">
      <w:bodyDiv w:val="1"/>
      <w:marLeft w:val="0"/>
      <w:marRight w:val="0"/>
      <w:marTop w:val="0"/>
      <w:marBottom w:val="0"/>
      <w:divBdr>
        <w:top w:val="none" w:sz="0" w:space="0" w:color="auto"/>
        <w:left w:val="none" w:sz="0" w:space="0" w:color="auto"/>
        <w:bottom w:val="none" w:sz="0" w:space="0" w:color="auto"/>
        <w:right w:val="none" w:sz="0" w:space="0" w:color="auto"/>
      </w:divBdr>
    </w:div>
    <w:div w:id="1894078002">
      <w:bodyDiv w:val="1"/>
      <w:marLeft w:val="0"/>
      <w:marRight w:val="0"/>
      <w:marTop w:val="0"/>
      <w:marBottom w:val="0"/>
      <w:divBdr>
        <w:top w:val="none" w:sz="0" w:space="0" w:color="auto"/>
        <w:left w:val="none" w:sz="0" w:space="0" w:color="auto"/>
        <w:bottom w:val="none" w:sz="0" w:space="0" w:color="auto"/>
        <w:right w:val="none" w:sz="0" w:space="0" w:color="auto"/>
      </w:divBdr>
    </w:div>
    <w:div w:id="1923372999">
      <w:bodyDiv w:val="1"/>
      <w:marLeft w:val="0"/>
      <w:marRight w:val="0"/>
      <w:marTop w:val="0"/>
      <w:marBottom w:val="0"/>
      <w:divBdr>
        <w:top w:val="none" w:sz="0" w:space="0" w:color="auto"/>
        <w:left w:val="none" w:sz="0" w:space="0" w:color="auto"/>
        <w:bottom w:val="none" w:sz="0" w:space="0" w:color="auto"/>
        <w:right w:val="none" w:sz="0" w:space="0" w:color="auto"/>
      </w:divBdr>
    </w:div>
    <w:div w:id="1928466044">
      <w:bodyDiv w:val="1"/>
      <w:marLeft w:val="0"/>
      <w:marRight w:val="0"/>
      <w:marTop w:val="0"/>
      <w:marBottom w:val="0"/>
      <w:divBdr>
        <w:top w:val="none" w:sz="0" w:space="0" w:color="auto"/>
        <w:left w:val="none" w:sz="0" w:space="0" w:color="auto"/>
        <w:bottom w:val="none" w:sz="0" w:space="0" w:color="auto"/>
        <w:right w:val="none" w:sz="0" w:space="0" w:color="auto"/>
      </w:divBdr>
    </w:div>
    <w:div w:id="1959527758">
      <w:bodyDiv w:val="1"/>
      <w:marLeft w:val="0"/>
      <w:marRight w:val="0"/>
      <w:marTop w:val="0"/>
      <w:marBottom w:val="0"/>
      <w:divBdr>
        <w:top w:val="none" w:sz="0" w:space="0" w:color="auto"/>
        <w:left w:val="none" w:sz="0" w:space="0" w:color="auto"/>
        <w:bottom w:val="none" w:sz="0" w:space="0" w:color="auto"/>
        <w:right w:val="none" w:sz="0" w:space="0" w:color="auto"/>
      </w:divBdr>
    </w:div>
    <w:div w:id="2059696104">
      <w:bodyDiv w:val="1"/>
      <w:marLeft w:val="0"/>
      <w:marRight w:val="0"/>
      <w:marTop w:val="0"/>
      <w:marBottom w:val="0"/>
      <w:divBdr>
        <w:top w:val="none" w:sz="0" w:space="0" w:color="auto"/>
        <w:left w:val="none" w:sz="0" w:space="0" w:color="auto"/>
        <w:bottom w:val="none" w:sz="0" w:space="0" w:color="auto"/>
        <w:right w:val="none" w:sz="0" w:space="0" w:color="auto"/>
      </w:divBdr>
    </w:div>
    <w:div w:id="209639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9893CB27ED4F6A439918DBB24170EA1A" ma:contentTypeVersion="7" ma:contentTypeDescription="Yeni belge oluşturun." ma:contentTypeScope="" ma:versionID="ede31a872d10bc39e96706c5f8cdfc36">
  <xsd:schema xmlns:xsd="http://www.w3.org/2001/XMLSchema" xmlns:xs="http://www.w3.org/2001/XMLSchema" xmlns:p="http://schemas.microsoft.com/office/2006/metadata/properties" xmlns:ns3="411da008-4ea3-4b2b-9884-9940580a3e26" targetNamespace="http://schemas.microsoft.com/office/2006/metadata/properties" ma:root="true" ma:fieldsID="746da777271b7570113502fa9038a67d" ns3:_="">
    <xsd:import namespace="411da008-4ea3-4b2b-9884-9940580a3e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da008-4ea3-4b2b-9884-9940580a3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7153D-09D6-4091-8740-2CB209E76B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1A0A44-2255-44B6-BFDD-283DFC474E05}">
  <ds:schemaRefs>
    <ds:schemaRef ds:uri="http://schemas.microsoft.com/sharepoint/v3/contenttype/forms"/>
  </ds:schemaRefs>
</ds:datastoreItem>
</file>

<file path=customXml/itemProps3.xml><?xml version="1.0" encoding="utf-8"?>
<ds:datastoreItem xmlns:ds="http://schemas.openxmlformats.org/officeDocument/2006/customXml" ds:itemID="{A931F7D9-5D7D-46DC-9AF3-8EE737F7E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da008-4ea3-4b2b-9884-9940580a3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Öğr. Gör. Abdullah ÖZ</cp:lastModifiedBy>
  <cp:revision>3</cp:revision>
  <cp:lastPrinted>2021-04-08T05:58:00Z</cp:lastPrinted>
  <dcterms:created xsi:type="dcterms:W3CDTF">2022-11-02T10:24:00Z</dcterms:created>
  <dcterms:modified xsi:type="dcterms:W3CDTF">2022-11-02T17:57:00Z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0x0101009893CB27ED4F6A439918DBB24170EA1A</vt:lpwstr>
  </property>
</Properties>
</file>