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E54970" w:rsidRDefault="00D5728D" w:rsidP="00D572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E54970">
                    <w:rPr>
                      <w:b/>
                      <w:sz w:val="24"/>
                      <w:szCs w:val="24"/>
                      <w:lang w:val="tr-TR"/>
                    </w:rPr>
                    <w:t xml:space="preserve">Basic Communication</w:t>
                  </w:r>
                </w:p>
              </w:tc>
              <w:tc>
                <w:tcPr>
                  <w:tcW w:w="1483" w:type="dxa"/>
                </w:tcPr>
                <w:p w:rsidR="001E4193" w:rsidRPr="00D5728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D5728D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1484" w:type="dxa"/>
                </w:tcPr>
                <w:p w:rsidR="001E4193" w:rsidRPr="00D970EA" w:rsidRDefault="00D5728D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D5728D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D5728D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D5728D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D5728D">
                  <w:pPr xmlns:w="http://schemas.openxmlformats.org/wordprocessingml/2006/main"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D5728D" w:rsidP="00D5728D">
                  <w:pPr xmlns:w="http://schemas.openxmlformats.org/wordprocessingml/2006/main"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D5728D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D5728D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D5728D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D5728D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:rsidR="00D5728D" w:rsidRPr="00D970EA" w:rsidRDefault="00D5728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D5728D" w:rsidRPr="00D970EA" w:rsidRDefault="00D5728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52" w:lineRule="auto"/>
                    <w:ind w:left="142" w:right="42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lang w:val="tr-TR"/>
                    </w:rPr>
                    <w:t xml:space="preserve">The general aim of this course is to define the communication process, communication between people and people, which is the communication of attitude, judgment, thought and emotion; institutional, conceptual and as a way of life.</w:t>
                  </w:r>
                </w:p>
              </w:tc>
            </w:tr>
            <w:tr w:rsidR="00D5728D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:rsidR="00D5728D" w:rsidRPr="00D970EA" w:rsidRDefault="00D5728D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ind w:left="142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At the end of this course, the student;</w:t>
                  </w:r>
                </w:p>
                <w:p w:rsidR="00D5728D" w:rsidRPr="00D5728D" w:rsidRDefault="00D5728D" w:rsidP="00D5728D">
                  <w:pPr xmlns:w="http://schemas.openxmlformats.org/wordprocessingml/2006/main">
                    <w:ind w:left="142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1- Knows the concepts and methods of communication.</w:t>
                  </w:r>
                </w:p>
                <w:p w:rsidR="00D5728D" w:rsidRPr="00D5728D" w:rsidRDefault="00D5728D" w:rsidP="00D5728D">
                  <w:pPr xmlns:w="http://schemas.openxmlformats.org/wordprocessingml/2006/main">
                    <w:ind w:left="142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2- It provides persuasion, attitude and behavior change in the people with whom it communicates.</w:t>
                  </w:r>
                </w:p>
                <w:p w:rsidR="00D5728D" w:rsidRPr="00D5728D" w:rsidRDefault="00D5728D" w:rsidP="00D5728D">
                  <w:pPr xmlns:w="http://schemas.openxmlformats.org/wordprocessingml/2006/main">
                    <w:ind w:left="142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3- Demonstrates the ability to overcome obstacles in persuasion.</w:t>
                  </w:r>
                </w:p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42" w:right="95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lang w:val="tr-TR"/>
                    </w:rPr>
                    <w:t xml:space="preserve">4- Learns the ways to establish a healthy communication.</w:t>
                  </w:r>
                </w:p>
              </w:tc>
            </w:tr>
            <w:tr w:rsidR="00D5728D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:rsidR="00D5728D" w:rsidRPr="00D970EA" w:rsidRDefault="00D5728D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bidi="tr-TR"/>
                    </w:rPr>
                  </w:pPr>
                  <w:r xmlns:w="http://schemas.openxmlformats.org/wordprocessingml/2006/main" w:rsidRPr="00D5728D">
                    <w:rPr>
                      <w:noProof/>
                      <w:sz w:val="24"/>
                      <w:szCs w:val="24"/>
                      <w:lang w:bidi="tr-TR"/>
                    </w:rPr>
                    <w:t xml:space="preserve">The course covers topics such as the definition of communication, the cultural dimensions of communication, the elements of the communication process, types of communication, and basic communication models.</w:t>
                  </w:r>
                </w:p>
              </w:tc>
            </w:tr>
            <w:tr w:rsidR="00D5728D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Topics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tabs>
                      <w:tab w:val="left" w:pos="1455"/>
                    </w:tabs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Communication concept and process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Language, culture and communication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Communication models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Types of communication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Interpersonal communication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Internal communication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Mass media and its types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Corporate communications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Communication and public relations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political communication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media literacy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international communication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new communication technologies</w:t>
                  </w:r>
                </w:p>
              </w:tc>
            </w:tr>
            <w:tr w:rsidR="00D5728D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4"/>
                      <w:szCs w:val="24"/>
                      <w:lang w:val="tr-TR"/>
                    </w:rPr>
                    <w:t xml:space="preserve">Communication and ethics</w:t>
                  </w:r>
                </w:p>
              </w:tc>
            </w:tr>
          </w:tbl>
          <w:p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lang w:val="tr-TR"/>
              </w:rPr>
              <w:id w:val="1858533319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D970EA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9C3BDD" w:rsidRDefault="009C3BDD" w:rsidP="00D5728D">
                      <w:pPr>
                        <w:pStyle w:val="Kaynaka"/>
                        <w:ind w:left="108"/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</w:p>
                    <w:p w:rsidR="00D5728D" w:rsidRPr="00D5728D" w:rsidRDefault="00D5728D" w:rsidP="00D5728D">
                      <w:pPr xmlns:w="http://schemas.openxmlformats.org/wordprocessingml/2006/main">
                        <w:pStyle w:val="Kaynaka"/>
                        <w:ind w:left="108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xmlns:w="http://schemas.openxmlformats.org/wordprocessingml/2006/main" w:rsidRPr="00D5728D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Akbulut, E. (2017). </w:t>
                      </w:r>
                      <w:r xmlns:w="http://schemas.openxmlformats.org/wordprocessingml/2006/main" w:rsidRPr="00D5728D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Introduction to Contact </w:t>
                      </w:r>
                      <w:r xmlns:w="http://schemas.openxmlformats.org/wordprocessingml/2006/main" w:rsidRPr="00D5728D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. Ataturk University Press.</w:t>
                      </w:r>
                    </w:p>
                    <w:p w:rsidR="001E4193" w:rsidRDefault="00D5728D" w:rsidP="00D5728D">
                      <w:pPr xmlns:w="http://schemas.openxmlformats.org/wordprocessingml/2006/main"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xmlns:w="http://schemas.openxmlformats.org/wordprocessingml/2006/main" w:rsidRPr="00D5728D">
                        <w:rPr>
                          <w:rFonts w:ascii="Times New Roman" w:hAnsi="Times New Roman" w:cs="Times New Roman"/>
                          <w:sz w:val="24"/>
                        </w:rPr>
                        <w:t xml:space="preserve">Oskay, U. (2017). </w:t>
                      </w:r>
                      <w:r xmlns:w="http://schemas.openxmlformats.org/wordprocessingml/2006/main" w:rsidRPr="00D5728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The ABC of communication </w:t>
                      </w:r>
                      <w:r xmlns:w="http://schemas.openxmlformats.org/wordprocessingml/2006/main" w:rsidRPr="00D5728D">
                        <w:rPr>
                          <w:rFonts w:ascii="Times New Roman" w:hAnsi="Times New Roman" w:cs="Times New Roman"/>
                          <w:sz w:val="24"/>
                        </w:rPr>
                        <w:t xml:space="preserve">. Revolution Bookstore.</w:t>
                      </w:r>
                    </w:p>
                    <w:p w:rsidR="00174F58" w:rsidRPr="00D5728D" w:rsidRDefault="00174F58" w:rsidP="00D5728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  <w:tr w:rsidR="001E4193" w:rsidRPr="00D970EA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970EA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1E4193" w:rsidRPr="00D970EA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374AF8" w:rsidRPr="00D970EA" w:rsidRDefault="00381C17" w:rsidP="00292BA0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970EA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D5728D" w:rsidRPr="00FF4A99" w:rsidRDefault="00D5728D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D970EA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E41EBA" w:rsidRPr="00D970EA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D5728D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09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</w:tr>
            <w:tr w:rsidR="00D5728D" w:rsidRPr="00D970EA" w:rsidTr="00FC3BF9">
              <w:trPr>
                <w:trHeight w:val="386"/>
              </w:trPr>
              <w:tc>
                <w:tcPr>
                  <w:tcW w:w="1059" w:type="dxa"/>
                </w:tcPr>
                <w:p w:rsidR="00D5728D" w:rsidRPr="00D5728D" w:rsidRDefault="00D5728D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728D" w:rsidRPr="00D970EA" w:rsidTr="00FC3BF9">
              <w:trPr>
                <w:trHeight w:val="386"/>
              </w:trPr>
              <w:tc>
                <w:tcPr>
                  <w:tcW w:w="1059" w:type="dxa"/>
                </w:tcPr>
                <w:p w:rsidR="00D5728D" w:rsidRPr="00D5728D" w:rsidRDefault="00D5728D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5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728D" w:rsidRPr="00D970EA" w:rsidTr="00FC3BF9">
              <w:trPr>
                <w:trHeight w:val="388"/>
              </w:trPr>
              <w:tc>
                <w:tcPr>
                  <w:tcW w:w="1059" w:type="dxa"/>
                </w:tcPr>
                <w:p w:rsidR="00D5728D" w:rsidRPr="00D5728D" w:rsidRDefault="00D5728D" w:rsidP="00292BA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spacing w:line="202" w:lineRule="exact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728D" w:rsidRPr="00D970EA" w:rsidTr="00FC3BF9">
              <w:trPr>
                <w:trHeight w:val="386"/>
              </w:trPr>
              <w:tc>
                <w:tcPr>
                  <w:tcW w:w="1059" w:type="dxa"/>
                </w:tcPr>
                <w:p w:rsidR="00D5728D" w:rsidRPr="00D5728D" w:rsidRDefault="00D5728D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09" w:type="dxa"/>
                  <w:vAlign w:val="center"/>
                </w:tcPr>
                <w:p w:rsidR="00D5728D" w:rsidRPr="00D5728D" w:rsidRDefault="00D5728D" w:rsidP="00DF4E21">
                  <w:pPr xmlns:w="http://schemas.openxmlformats.org/wordprocessingml/2006/main"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728D" w:rsidRPr="00D970EA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D970E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D970E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D970E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D5728D" w:rsidRPr="00D970EA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82" w:type="dxa"/>
                  <w:gridSpan w:val="2"/>
                </w:tcPr>
                <w:p w:rsidR="00D5728D" w:rsidRPr="00D970EA" w:rsidRDefault="00D5728D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D970EA">
              <w:t xml:space="preserve">Relation of Program Outcomes and Related Course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D5728D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13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13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12" w:type="dxa"/>
                </w:tcPr>
                <w:p w:rsidR="00E41EBA" w:rsidRPr="00D5728D" w:rsidRDefault="00E41EBA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</w:tr>
            <w:tr w:rsidR="00D5728D" w:rsidRPr="00D5728D" w:rsidTr="00D5211E">
              <w:trPr>
                <w:trHeight w:val="418"/>
              </w:trPr>
              <w:tc>
                <w:tcPr>
                  <w:tcW w:w="1012" w:type="dxa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0" w:right="26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Basic Communication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1013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13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012" w:type="dxa"/>
                  <w:vAlign w:val="center"/>
                </w:tcPr>
                <w:p w:rsidR="00D5728D" w:rsidRPr="00D5728D" w:rsidRDefault="00D5728D" w:rsidP="00D5728D">
                  <w:pPr xmlns:w="http://schemas.openxmlformats.org/wordprocessingml/2006/main">
                    <w:pStyle w:val="TableParagraph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728D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</w:tbl>
          <w:p w:rsidR="00A25C74" w:rsidRPr="00D5728D" w:rsidRDefault="00A25C74" w:rsidP="00D5728D">
            <w:pPr>
              <w:tabs>
                <w:tab w:val="left" w:pos="183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15" w:rsidRDefault="00B94215" w:rsidP="002B2BC7">
      <w:r>
        <w:separator/>
      </w:r>
    </w:p>
  </w:endnote>
  <w:endnote w:type="continuationSeparator" w:id="0">
    <w:p w:rsidR="00B94215" w:rsidRDefault="00B942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15" w:rsidRDefault="00B94215" w:rsidP="002B2BC7">
      <w:r>
        <w:separator/>
      </w:r>
    </w:p>
  </w:footnote>
  <w:footnote w:type="continuationSeparator" w:id="0">
    <w:p w:rsidR="00B94215" w:rsidRDefault="00B942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="005C0BE2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="005C0BE2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9C3BDD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="005C0BE2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="00B94215">
            <w:fldChar xmlns:w="http://schemas.openxmlformats.org/wordprocessingml/2006/main" w:fldCharType="begin"/>
          </w:r>
          <w:r xmlns:w="http://schemas.openxmlformats.org/wordprocessingml/2006/main" w:rsidR="00B94215">
            <w:instrText xmlns:w="http://schemas.openxmlformats.org/wordprocessingml/2006/main">NUMPAGES  \* Arabic  \* MERGEFORMAT</w:instrText>
          </w:r>
          <w:r xmlns:w="http://schemas.openxmlformats.org/wordprocessingml/2006/main" w:rsidR="00B94215">
            <w:fldChar xmlns:w="http://schemas.openxmlformats.org/wordprocessingml/2006/main" w:fldCharType="separate"/>
          </w:r>
          <w:r xmlns:w="http://schemas.openxmlformats.org/wordprocessingml/2006/main" w:rsidR="009C3BDD" w:rsidRPr="009C3BDD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="00B94215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74F58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0BE2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C3BDD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94215"/>
    <w:rsid w:val="00C22039"/>
    <w:rsid w:val="00D425A6"/>
    <w:rsid w:val="00D5728D"/>
    <w:rsid w:val="00D606AB"/>
    <w:rsid w:val="00D970EA"/>
    <w:rsid w:val="00DC29D5"/>
    <w:rsid w:val="00DF1D0E"/>
    <w:rsid w:val="00DF6798"/>
    <w:rsid w:val="00E17654"/>
    <w:rsid w:val="00E41EBA"/>
    <w:rsid w:val="00E54970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CDD47-E0D6-46FD-A4B5-29DCB4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D5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2022-04-04T09:28:00Z</dcterms:modified>
</cp:coreProperties>
</file>