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2867D3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79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79" w:type="dxa"/>
                </w:tcPr>
                <w:p w:rsidR="001E4193" w:rsidRPr="002867D3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0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2867D3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7" w:type="dxa"/>
                </w:tcPr>
                <w:p w:rsidR="001E4193" w:rsidRPr="002867D3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B1633A" w:rsidRPr="002867D3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6F04F8" w:rsidRDefault="00727844" w:rsidP="002867D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="002867D3" w:rsidRPr="006F04F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Home Economics</w:t>
                  </w:r>
                </w:p>
              </w:tc>
              <w:tc>
                <w:tcPr>
                  <w:tcW w:w="1479" w:type="dxa"/>
                </w:tcPr>
                <w:p w:rsidR="00B1633A" w:rsidRPr="002867D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2867D3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2867D3" w:rsidRDefault="002867D3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6F04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Vocational School Elective</w:t>
                  </w:r>
                </w:p>
              </w:tc>
            </w:tr>
            <w:tr w:rsidR="001E4193" w:rsidRPr="002867D3" w:rsidTr="002867D3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2867D3" w:rsidTr="002867D3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2867D3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2867D3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2867D3" w:rsidTr="002867D3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2867D3" w:rsidRDefault="002867D3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Gaining the attitudes and behaviors of being a conscious consumer</w:t>
                  </w:r>
                </w:p>
              </w:tc>
            </w:tr>
            <w:tr w:rsidR="004660D1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2867D3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:rsidR="002867D3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Distinguish and explain the concepts of want and need</w:t>
                  </w:r>
                </w:p>
                <w:p w:rsidR="002867D3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Gain knowledge about not wasting and being thrifty</w:t>
                  </w:r>
                </w:p>
                <w:p w:rsidR="00C80F1B" w:rsidRPr="002867D3" w:rsidRDefault="002867D3" w:rsidP="002867D3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Gain knowledge of simple life and minimalism</w:t>
                  </w:r>
                </w:p>
              </w:tc>
            </w:tr>
            <w:tr w:rsidR="004660D1" w:rsidRPr="002867D3" w:rsidTr="002867D3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:rsidR="004660D1" w:rsidRPr="002867D3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2867D3" w:rsidRDefault="00083FA4" w:rsidP="00083FA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2867D3">
                    <w:rPr>
                      <w:sz w:val="24"/>
                      <w:szCs w:val="24"/>
                    </w:rPr>
                    <w:t>Basic concepts, historical development of production management, objectives, functions, production systems and development, product design, demand forecasting, establishment location selection, workplace organization</w:t>
                  </w:r>
                </w:p>
              </w:tc>
            </w:tr>
            <w:tr w:rsidR="004660D1" w:rsidRPr="002867D3" w:rsidTr="002867D3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2867D3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2867D3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3C47A8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  <w:bookmarkStart w:id="0" w:name="_GoBack"/>
                  <w:bookmarkEnd w:id="0"/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Want and need concept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food and beverage waste be prevented?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food and beverage waste be prevented?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to avoid waste of clothes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to avoid waste of clothes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water waste be prevented?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How can water waste be prevented?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Being a conscious consumer while shopping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Being a conscious consumer while shopping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Hedonistic Consumption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11th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Responsible Consumption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minimalism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6F04F8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minimalism</w:t>
                  </w:r>
                </w:p>
              </w:tc>
            </w:tr>
            <w:tr w:rsidR="002867D3" w:rsidRPr="002867D3" w:rsidTr="002867D3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2867D3" w:rsidRPr="002867D3" w:rsidRDefault="002867D3" w:rsidP="002867D3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2867D3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7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minimalism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F04F8" w:rsidRPr="00DE79A7" w:rsidRDefault="006F04F8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1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resources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6F04F8" w:rsidRDefault="006F04F8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</w:p>
                <w:p w:rsidR="00C80F1B" w:rsidRDefault="00B115CE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lecture notes</w:t>
                  </w:r>
                </w:p>
                <w:p w:rsidR="006F04F8" w:rsidRPr="00EC6C04" w:rsidRDefault="006F04F8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Evaluation System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Grid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6F04F8" w:rsidRPr="002867D3" w:rsidTr="0005649C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6F04F8" w:rsidRPr="002867D3" w:rsidRDefault="006F04F8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WITH PROGRAM LEARNING OUTCOMES</w:t>
                  </w:r>
                </w:p>
                <w:p w:rsidR="006F04F8" w:rsidRPr="002867D3" w:rsidRDefault="006F04F8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COURSE LEARNING OUTCOMES RELATIONSHIP TABLE</w:t>
                  </w:r>
                </w:p>
              </w:tc>
            </w:tr>
            <w:tr w:rsidR="002A5DF1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96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97" w:type="dxa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2867D3" w:rsidRPr="002867D3" w:rsidTr="004A6DB1">
              <w:trPr>
                <w:trHeight w:val="460"/>
              </w:trPr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2867D3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2867D3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LO: Learning Outcomes OP: Program Outcomes</w:t>
                  </w:r>
                </w:p>
              </w:tc>
            </w:tr>
            <w:tr w:rsidR="002A5DF1" w:rsidRPr="002867D3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Very Low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2867D3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Very High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1633A" w:rsidRPr="00DE79A7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1E4193">
            <w:pPr>
              <w:pStyle w:val="BodyText"/>
              <w:spacing w:before="91"/>
              <w:ind w:left="2996" w:right="3021"/>
              <w:jc w:val="center"/>
              <w:rPr>
                <w:sz w:val="24"/>
                <w:szCs w:val="24"/>
              </w:rPr>
            </w:pPr>
            <w:r w:rsidRPr="00DE79A7">
              <w:rPr>
                <w:sz w:val="24"/>
                <w:szCs w:val="24"/>
              </w:rPr>
              <w:t>Relation of Program Outcomes and Related Course</w:t>
            </w:r>
          </w:p>
          <w:p w:rsidR="001E4193" w:rsidRPr="00DE79A7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W w:w="11057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053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53"/>
            </w:tblGrid>
            <w:tr w:rsidR="00B1633A" w:rsidRPr="002867D3" w:rsidTr="006F04F8">
              <w:trPr>
                <w:trHeight w:val="389"/>
              </w:trPr>
              <w:tc>
                <w:tcPr>
                  <w:tcW w:w="2053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953" w:type="dxa"/>
                  <w:vAlign w:val="center"/>
                </w:tcPr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PO10</w:t>
                  </w:r>
                </w:p>
                <w:p w:rsidR="00B1633A" w:rsidRPr="002867D3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867D3" w:rsidRPr="002867D3" w:rsidTr="006F04F8">
              <w:trPr>
                <w:trHeight w:val="555"/>
              </w:trPr>
              <w:tc>
                <w:tcPr>
                  <w:tcW w:w="2053" w:type="dxa"/>
                </w:tcPr>
                <w:p w:rsidR="002867D3" w:rsidRPr="002867D3" w:rsidRDefault="002867D3" w:rsidP="002867D3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Home Economics</w:t>
                  </w:r>
                </w:p>
              </w:tc>
              <w:tc>
                <w:tcPr>
                  <w:tcW w:w="731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53" w:type="dxa"/>
                </w:tcPr>
                <w:p w:rsidR="002867D3" w:rsidRPr="002867D3" w:rsidRDefault="002867D3" w:rsidP="002867D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67D3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FA3" w:rsidRDefault="000D0FA3" w:rsidP="002B2BC7">
      <w:r>
        <w:separator/>
      </w:r>
    </w:p>
  </w:endnote>
  <w:endnote w:type="continuationSeparator" w:id="0">
    <w:p w:rsidR="000D0FA3" w:rsidRDefault="000D0FA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Footer"/>
    </w:pPr>
  </w:p>
  <w:p w:rsidR="005A25B0" w:rsidRDefault="005A25B0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  <w:p w:rsidR="00B74DA1" w:rsidRDefault="00B74D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FA3" w:rsidRDefault="000D0FA3" w:rsidP="002B2BC7">
      <w:r>
        <w:separator/>
      </w:r>
    </w:p>
  </w:footnote>
  <w:footnote w:type="continuationSeparator" w:id="0">
    <w:p w:rsidR="000D0FA3" w:rsidRDefault="000D0FA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Header"/>
    </w:pPr>
  </w:p>
  <w:tbl>
    <w:tblPr>
      <w:tblStyle w:val="TableGrid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Header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Header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Header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C47A8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fldSimple w:instr="NUMPAGES  \* Arabic  \* MERGEFORMAT">
            <w:r w:rsidR="003C47A8" w:rsidRPr="003C47A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D0FA3"/>
    <w:rsid w:val="000E6225"/>
    <w:rsid w:val="000E7F62"/>
    <w:rsid w:val="00141159"/>
    <w:rsid w:val="00150E3E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867D3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3C47A8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617749"/>
    <w:rsid w:val="00653A19"/>
    <w:rsid w:val="00662FDF"/>
    <w:rsid w:val="006934C2"/>
    <w:rsid w:val="006D5422"/>
    <w:rsid w:val="006F04F8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241CC"/>
    <w:rsid w:val="00C80F1B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C6C04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Heading3">
    <w:name w:val="heading 3"/>
    <w:basedOn w:val="Normal"/>
    <w:next w:val="Normal"/>
    <w:link w:val="Heading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Heading9">
    <w:name w:val="heading 9"/>
    <w:aliases w:val=" Char Char Char,Char Char Char"/>
    <w:basedOn w:val="Normal"/>
    <w:next w:val="Normal"/>
    <w:link w:val="Heading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B2BC7"/>
  </w:style>
  <w:style w:type="paragraph" w:styleId="Footer">
    <w:name w:val="footer"/>
    <w:basedOn w:val="Normal"/>
    <w:link w:val="Footer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B2BC7"/>
  </w:style>
  <w:style w:type="paragraph" w:styleId="BalloonText">
    <w:name w:val="Balloon Text"/>
    <w:basedOn w:val="Normal"/>
    <w:link w:val="BalloonText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Heading9Char">
    <w:name w:val="Heading 9 Char"/>
    <w:aliases w:val=" Char Char Char Char,Char Char Char Char"/>
    <w:basedOn w:val="DefaultParagraphFont"/>
    <w:link w:val="Heading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Title">
    <w:name w:val="Title"/>
    <w:basedOn w:val="Normal"/>
    <w:link w:val="Title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TitleChar">
    <w:name w:val="Title Char"/>
    <w:basedOn w:val="DefaultParagraphFont"/>
    <w:link w:val="Title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1">
    <w:name w:val="Table Normal1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Microsoft hesabı</cp:lastModifiedBy>
  <cp:revision>15</cp:revision>
  <cp:lastPrinted>2021-04-08T05:58:00Z</cp:lastPrinted>
  <dcterms:created xsi:type="dcterms:W3CDTF">2022-03-31T18:14:00Z</dcterms:created>
  <dcterms:modified xsi:type="dcterms:W3CDTF">2022-11-01T18:19:00Z</dcterms:modified>
</cp:coreProperties>
</file>