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466341" w:rsidP="00292BA0">
                  <w:pPr>
                    <w:pStyle w:val="TableParagraph"/>
                    <w:spacing w:line="256" w:lineRule="exact"/>
                    <w:ind w:left="105"/>
                    <w:jc w:val="left"/>
                    <w:rPr>
                      <w:b/>
                      <w:sz w:val="24"/>
                      <w:szCs w:val="24"/>
                      <w:lang w:val="tr-TR"/>
                    </w:rPr>
                  </w:pPr>
                  <w:r>
                    <w:rPr>
                      <w:b/>
                      <w:sz w:val="24"/>
                      <w:szCs w:val="24"/>
                      <w:lang w:val="tr-TR"/>
                    </w:rPr>
                    <w:t>Etkili Konuşma ve Diksiyon</w:t>
                  </w:r>
                </w:p>
              </w:tc>
              <w:tc>
                <w:tcPr>
                  <w:tcW w:w="1483" w:type="dxa"/>
                </w:tcPr>
                <w:p w:rsidR="001E4193" w:rsidRPr="00D970EA" w:rsidRDefault="001E4193" w:rsidP="00292BA0">
                  <w:pPr>
                    <w:pStyle w:val="TableParagraph"/>
                    <w:spacing w:line="256" w:lineRule="exact"/>
                    <w:jc w:val="left"/>
                    <w:rPr>
                      <w:b/>
                      <w:sz w:val="24"/>
                      <w:szCs w:val="24"/>
                      <w:lang w:val="tr-TR"/>
                    </w:rPr>
                  </w:pPr>
                </w:p>
              </w:tc>
              <w:tc>
                <w:tcPr>
                  <w:tcW w:w="1483" w:type="dxa"/>
                </w:tcPr>
                <w:p w:rsidR="001E4193" w:rsidRPr="00D970EA" w:rsidRDefault="001E4193" w:rsidP="00292BA0">
                  <w:pPr>
                    <w:pStyle w:val="TableParagraph"/>
                    <w:spacing w:line="256" w:lineRule="exact"/>
                    <w:jc w:val="left"/>
                    <w:rPr>
                      <w:sz w:val="24"/>
                      <w:szCs w:val="24"/>
                      <w:lang w:val="tr-TR"/>
                    </w:rPr>
                  </w:pPr>
                </w:p>
              </w:tc>
              <w:tc>
                <w:tcPr>
                  <w:tcW w:w="1484" w:type="dxa"/>
                </w:tcPr>
                <w:p w:rsidR="001E4193" w:rsidRPr="00D970EA" w:rsidRDefault="00466341"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466341"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466341" w:rsidP="00292BA0">
                  <w:pPr>
                    <w:pStyle w:val="TableParagraph"/>
                    <w:spacing w:line="256" w:lineRule="exact"/>
                    <w:ind w:left="109"/>
                    <w:jc w:val="left"/>
                    <w:rPr>
                      <w:sz w:val="24"/>
                      <w:szCs w:val="24"/>
                      <w:lang w:val="tr-TR"/>
                    </w:rPr>
                  </w:pPr>
                  <w:r>
                    <w:rPr>
                      <w:sz w:val="24"/>
                      <w:szCs w:val="24"/>
                      <w:lang w:val="tr-TR"/>
                    </w:rPr>
                    <w:t>3</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5668A9" w:rsidP="005D7CEE">
                  <w:pPr>
                    <w:pStyle w:val="TableParagraph"/>
                    <w:spacing w:line="256" w:lineRule="exact"/>
                    <w:ind w:left="129"/>
                    <w:jc w:val="left"/>
                    <w:rPr>
                      <w:noProof/>
                      <w:sz w:val="24"/>
                      <w:szCs w:val="24"/>
                      <w:lang w:val="tr-TR"/>
                    </w:rPr>
                  </w:pPr>
                  <w:r>
                    <w:rPr>
                      <w:noProof/>
                      <w:sz w:val="24"/>
                      <w:szCs w:val="24"/>
                      <w:lang w:val="tr-TR"/>
                    </w:rPr>
                    <w:t>MYO S</w:t>
                  </w:r>
                  <w:bookmarkStart w:id="0" w:name="_GoBack"/>
                  <w:bookmarkEnd w:id="0"/>
                  <w:r w:rsidR="00D277C4">
                    <w:rPr>
                      <w:noProof/>
                      <w:sz w:val="24"/>
                      <w:szCs w:val="24"/>
                      <w:lang w:val="tr-TR"/>
                    </w:rPr>
                    <w:t>eçmeli</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466341" w:rsidRPr="00D970EA" w:rsidTr="00F11203">
              <w:trPr>
                <w:trHeight w:val="275"/>
              </w:trPr>
              <w:tc>
                <w:tcPr>
                  <w:tcW w:w="2273" w:type="dxa"/>
                  <w:tcBorders>
                    <w:left w:val="single" w:sz="6" w:space="0" w:color="000000"/>
                  </w:tcBorders>
                </w:tcPr>
                <w:p w:rsidR="00466341" w:rsidRPr="00D970EA" w:rsidRDefault="00466341"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466341" w:rsidRPr="00D970EA" w:rsidRDefault="00466341" w:rsidP="00292BA0">
                  <w:pPr>
                    <w:pStyle w:val="TableParagraph"/>
                    <w:spacing w:line="256" w:lineRule="exact"/>
                    <w:ind w:left="105"/>
                    <w:jc w:val="left"/>
                    <w:rPr>
                      <w:noProof/>
                      <w:sz w:val="24"/>
                      <w:szCs w:val="24"/>
                      <w:lang w:val="tr-TR"/>
                    </w:rPr>
                  </w:pPr>
                </w:p>
                <w:p w:rsidR="00466341" w:rsidRPr="00D970EA" w:rsidRDefault="00466341" w:rsidP="00292BA0">
                  <w:pPr>
                    <w:pStyle w:val="TableParagraph"/>
                    <w:spacing w:line="256" w:lineRule="exact"/>
                    <w:ind w:left="105"/>
                    <w:jc w:val="left"/>
                    <w:rPr>
                      <w:noProof/>
                      <w:sz w:val="24"/>
                      <w:szCs w:val="24"/>
                      <w:lang w:val="tr-TR"/>
                    </w:rPr>
                  </w:pPr>
                </w:p>
              </w:tc>
              <w:tc>
                <w:tcPr>
                  <w:tcW w:w="8776" w:type="dxa"/>
                  <w:gridSpan w:val="6"/>
                </w:tcPr>
                <w:p w:rsidR="00466341" w:rsidRPr="00466341" w:rsidRDefault="00466341" w:rsidP="00466341">
                  <w:pPr>
                    <w:pStyle w:val="TableParagraph"/>
                    <w:spacing w:line="252" w:lineRule="auto"/>
                    <w:ind w:left="142" w:right="283"/>
                    <w:jc w:val="left"/>
                    <w:rPr>
                      <w:noProof/>
                      <w:sz w:val="24"/>
                      <w:lang w:val="tr-TR"/>
                    </w:rPr>
                  </w:pPr>
                  <w:r w:rsidRPr="00466341">
                    <w:rPr>
                      <w:noProof/>
                      <w:sz w:val="24"/>
                      <w:lang w:val="tr-TR"/>
                    </w:rPr>
                    <w:t>İnsan yaşamında doğru ve etkili konuşmanın önemini kavratmak; konuşmada doğru, anlaşılır, akıcı ve etkili olmayı sağlamak; bireyin düşüncelerini ifade ederken doğru sözcük seçimini, doğru sözcüklerle akıcı cümleler kurmasını sağlamaktır.</w:t>
                  </w:r>
                </w:p>
              </w:tc>
            </w:tr>
            <w:tr w:rsidR="00466341" w:rsidRPr="00D970EA" w:rsidTr="00F11203">
              <w:trPr>
                <w:trHeight w:val="275"/>
              </w:trPr>
              <w:tc>
                <w:tcPr>
                  <w:tcW w:w="2273" w:type="dxa"/>
                  <w:tcBorders>
                    <w:left w:val="single" w:sz="6" w:space="0" w:color="000000"/>
                  </w:tcBorders>
                </w:tcPr>
                <w:p w:rsidR="00466341" w:rsidRPr="00D970EA" w:rsidRDefault="00466341"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466341" w:rsidRPr="00D970EA" w:rsidRDefault="00466341" w:rsidP="005A25B0">
                  <w:pPr>
                    <w:pStyle w:val="TableParagraph"/>
                    <w:spacing w:line="256" w:lineRule="exact"/>
                    <w:ind w:left="0"/>
                    <w:jc w:val="left"/>
                    <w:rPr>
                      <w:noProof/>
                      <w:sz w:val="24"/>
                      <w:szCs w:val="24"/>
                      <w:lang w:val="tr-TR"/>
                    </w:rPr>
                  </w:pPr>
                </w:p>
              </w:tc>
              <w:tc>
                <w:tcPr>
                  <w:tcW w:w="8776" w:type="dxa"/>
                  <w:gridSpan w:val="6"/>
                </w:tcPr>
                <w:p w:rsidR="00466341" w:rsidRPr="00466341" w:rsidRDefault="00466341" w:rsidP="00466341">
                  <w:pPr>
                    <w:ind w:left="567"/>
                    <w:rPr>
                      <w:rFonts w:ascii="Times New Roman" w:eastAsia="Times New Roman" w:hAnsi="Times New Roman" w:cs="Times New Roman"/>
                      <w:bCs/>
                      <w:sz w:val="24"/>
                    </w:rPr>
                  </w:pPr>
                  <w:r w:rsidRPr="00466341">
                    <w:rPr>
                      <w:rFonts w:ascii="Times New Roman" w:eastAsia="Times New Roman" w:hAnsi="Times New Roman" w:cs="Times New Roman"/>
                      <w:bCs/>
                      <w:sz w:val="24"/>
                    </w:rPr>
                    <w:t>Bu dersin sonunda öğrenci;</w:t>
                  </w:r>
                </w:p>
                <w:p w:rsidR="00466341" w:rsidRPr="00466341" w:rsidRDefault="00466341" w:rsidP="00466341">
                  <w:pPr>
                    <w:ind w:left="283"/>
                    <w:rPr>
                      <w:rFonts w:ascii="Times New Roman" w:eastAsia="Times New Roman" w:hAnsi="Times New Roman" w:cs="Times New Roman"/>
                      <w:bCs/>
                      <w:sz w:val="24"/>
                    </w:rPr>
                  </w:pPr>
                  <w:r w:rsidRPr="00466341">
                    <w:rPr>
                      <w:rFonts w:ascii="Times New Roman" w:eastAsia="Times New Roman" w:hAnsi="Times New Roman" w:cs="Times New Roman"/>
                      <w:bCs/>
                      <w:sz w:val="24"/>
                    </w:rPr>
                    <w:t>1- Ses bilim açısından tüm sesleri doğru ifade etme biçimlerini bilir.</w:t>
                  </w:r>
                  <w:r w:rsidRPr="00466341">
                    <w:rPr>
                      <w:rFonts w:ascii="Trebuchet MS" w:eastAsia="Times New Roman" w:hAnsi="Trebuchet MS" w:cs="Times New Roman"/>
                      <w:color w:val="333333"/>
                      <w:sz w:val="24"/>
                      <w:szCs w:val="20"/>
                      <w:lang w:eastAsia="tr-TR"/>
                    </w:rPr>
                    <w:t xml:space="preserve"> </w:t>
                  </w:r>
                </w:p>
                <w:p w:rsidR="00466341" w:rsidRPr="00466341" w:rsidRDefault="00466341" w:rsidP="00466341">
                  <w:pPr>
                    <w:ind w:left="283"/>
                    <w:rPr>
                      <w:rFonts w:ascii="Times New Roman" w:eastAsia="Times New Roman" w:hAnsi="Times New Roman" w:cs="Times New Roman"/>
                      <w:sz w:val="24"/>
                      <w:szCs w:val="20"/>
                      <w:lang w:eastAsia="tr-TR"/>
                    </w:rPr>
                  </w:pPr>
                  <w:r w:rsidRPr="00466341">
                    <w:rPr>
                      <w:rFonts w:ascii="Times New Roman" w:eastAsia="Times New Roman" w:hAnsi="Times New Roman" w:cs="Times New Roman"/>
                      <w:sz w:val="24"/>
                      <w:szCs w:val="20"/>
                      <w:lang w:eastAsia="tr-TR"/>
                    </w:rPr>
                    <w:t>2- Kurallarına uygun, akıcı ve anlaşılır konuşma yapabilme tekniklerini bilir.</w:t>
                  </w:r>
                </w:p>
                <w:p w:rsidR="00466341" w:rsidRPr="00466341" w:rsidRDefault="00466341" w:rsidP="00466341">
                  <w:pPr>
                    <w:ind w:left="283"/>
                    <w:rPr>
                      <w:rFonts w:ascii="Times New Roman" w:eastAsia="Times New Roman" w:hAnsi="Times New Roman" w:cs="Times New Roman"/>
                      <w:sz w:val="24"/>
                      <w:szCs w:val="20"/>
                      <w:lang w:eastAsia="tr-TR"/>
                    </w:rPr>
                  </w:pPr>
                  <w:r w:rsidRPr="00466341">
                    <w:rPr>
                      <w:rFonts w:ascii="Times New Roman" w:eastAsia="Times New Roman" w:hAnsi="Times New Roman" w:cs="Times New Roman"/>
                      <w:sz w:val="24"/>
                      <w:szCs w:val="20"/>
                      <w:lang w:eastAsia="tr-TR"/>
                    </w:rPr>
                    <w:t xml:space="preserve">3- Beden dilinin doğru kullanım yöntemlerini bilir. </w:t>
                  </w:r>
                </w:p>
                <w:p w:rsidR="00466341" w:rsidRPr="00466341" w:rsidRDefault="00466341" w:rsidP="00466341">
                  <w:pPr>
                    <w:ind w:left="283"/>
                    <w:rPr>
                      <w:rFonts w:ascii="Times New Roman" w:eastAsia="Times New Roman" w:hAnsi="Times New Roman" w:cs="Times New Roman"/>
                      <w:sz w:val="24"/>
                      <w:szCs w:val="20"/>
                      <w:lang w:eastAsia="tr-TR"/>
                    </w:rPr>
                  </w:pPr>
                  <w:r w:rsidRPr="00466341">
                    <w:rPr>
                      <w:rFonts w:ascii="Times New Roman" w:eastAsia="Times New Roman" w:hAnsi="Times New Roman" w:cs="Times New Roman"/>
                      <w:sz w:val="24"/>
                      <w:szCs w:val="20"/>
                      <w:lang w:eastAsia="tr-TR"/>
                    </w:rPr>
                    <w:t xml:space="preserve">4- Kendini etkili biçimde ifade eder. </w:t>
                  </w:r>
                </w:p>
                <w:p w:rsidR="00466341" w:rsidRPr="00466341" w:rsidRDefault="00466341" w:rsidP="00466341">
                  <w:pPr>
                    <w:ind w:left="283"/>
                    <w:rPr>
                      <w:rFonts w:ascii="Times New Roman" w:eastAsia="Times New Roman" w:hAnsi="Times New Roman" w:cs="Times New Roman"/>
                      <w:bCs/>
                      <w:sz w:val="24"/>
                    </w:rPr>
                  </w:pPr>
                  <w:r w:rsidRPr="00466341">
                    <w:rPr>
                      <w:rFonts w:ascii="Times New Roman" w:eastAsia="Times New Roman" w:hAnsi="Times New Roman" w:cs="Times New Roman"/>
                      <w:sz w:val="24"/>
                      <w:szCs w:val="20"/>
                      <w:lang w:eastAsia="tr-TR"/>
                    </w:rPr>
                    <w:t>5- Topluluk önünde etkili sunum yapar.</w:t>
                  </w:r>
                </w:p>
              </w:tc>
            </w:tr>
            <w:tr w:rsidR="00466341" w:rsidRPr="00D970EA" w:rsidTr="00F11203">
              <w:trPr>
                <w:trHeight w:val="275"/>
              </w:trPr>
              <w:tc>
                <w:tcPr>
                  <w:tcW w:w="2273" w:type="dxa"/>
                  <w:tcBorders>
                    <w:left w:val="single" w:sz="6" w:space="0" w:color="000000"/>
                  </w:tcBorders>
                </w:tcPr>
                <w:p w:rsidR="00466341" w:rsidRPr="00D970EA" w:rsidRDefault="00466341"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466341" w:rsidRPr="00D970EA" w:rsidRDefault="00466341" w:rsidP="005A25B0">
                  <w:pPr>
                    <w:pStyle w:val="TableParagraph"/>
                    <w:spacing w:line="256" w:lineRule="exact"/>
                    <w:ind w:left="0"/>
                    <w:jc w:val="left"/>
                    <w:rPr>
                      <w:noProof/>
                      <w:sz w:val="24"/>
                      <w:szCs w:val="24"/>
                      <w:lang w:val="tr-TR"/>
                    </w:rPr>
                  </w:pPr>
                </w:p>
              </w:tc>
              <w:tc>
                <w:tcPr>
                  <w:tcW w:w="8776" w:type="dxa"/>
                  <w:gridSpan w:val="6"/>
                </w:tcPr>
                <w:p w:rsidR="00466341" w:rsidRPr="00D970EA" w:rsidRDefault="00466341" w:rsidP="005D7CEE">
                  <w:pPr>
                    <w:pStyle w:val="TableParagraph"/>
                    <w:ind w:left="129"/>
                    <w:jc w:val="left"/>
                    <w:rPr>
                      <w:noProof/>
                      <w:sz w:val="24"/>
                      <w:szCs w:val="24"/>
                      <w:lang w:val="tr-TR"/>
                    </w:rPr>
                  </w:pPr>
                  <w:r w:rsidRPr="00466341">
                    <w:rPr>
                      <w:noProof/>
                      <w:sz w:val="24"/>
                      <w:szCs w:val="24"/>
                      <w:lang w:val="tr-TR" w:bidi="tr-TR"/>
                    </w:rPr>
                    <w:t xml:space="preserve">Bu ders; konuşma kavramı, konuşma türleri, doğru ve etkili konuşmanın önemi, doğru ve etkili konuşma becerilerinin geliştirilmesinin esasları, </w:t>
                  </w:r>
                  <w:r w:rsidRPr="00466341">
                    <w:rPr>
                      <w:noProof/>
                      <w:sz w:val="24"/>
                      <w:szCs w:val="24"/>
                      <w:lang w:val="tr-TR"/>
                    </w:rPr>
                    <w:t>vücudun konuşmaya hazırlanması ve diksiyonun önemi, vurgu çeşitlerini tanıma, sözcüklerde ve cümlelerde doğru vurguyu kullanma, sözcüklerde ve cümlelerde doğru tonlamayı kullanma, ses değerlerinin yükseltilmesi ve diksiyon alıştırmaları, topluluk önünde konuşma yapma ve nefes denetimi, konuşma bozukluklarının nedenleri: davranışla ilgili, söyleyişle ilgili ve bilmemekten kaynaklanan konuşma yanlışları, doğru ve etkili konuşmada beden dilinin kullanılması ve önemi, doğru ve etkili konuşma planlaması ve uygulamaları</w:t>
                  </w:r>
                  <w:r w:rsidRPr="00466341">
                    <w:rPr>
                      <w:noProof/>
                      <w:sz w:val="24"/>
                      <w:szCs w:val="24"/>
                      <w:lang w:val="tr-TR" w:bidi="tr-TR"/>
                    </w:rPr>
                    <w:t xml:space="preserve"> konularını kapsar</w:t>
                  </w:r>
                  <w:r>
                    <w:rPr>
                      <w:noProof/>
                      <w:sz w:val="24"/>
                      <w:szCs w:val="24"/>
                      <w:lang w:val="tr-TR" w:bidi="tr-TR"/>
                    </w:rPr>
                    <w:t>.</w:t>
                  </w:r>
                </w:p>
              </w:tc>
            </w:tr>
            <w:tr w:rsidR="00466341" w:rsidRPr="00D970EA" w:rsidTr="00F11203">
              <w:trPr>
                <w:trHeight w:val="277"/>
              </w:trPr>
              <w:tc>
                <w:tcPr>
                  <w:tcW w:w="2273" w:type="dxa"/>
                  <w:tcBorders>
                    <w:left w:val="single" w:sz="6" w:space="0" w:color="000000"/>
                  </w:tcBorders>
                </w:tcPr>
                <w:p w:rsidR="00466341" w:rsidRPr="00D970EA" w:rsidRDefault="00466341"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466341" w:rsidRPr="00D970EA" w:rsidRDefault="00466341"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rPr>
                    <w:t>Dersin tanıtımı: kapsam ve kurallar</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rPr>
                    <w:t>“Konuşma” kavramı, konuşma türleri, doğru ve etkili konuşmanın önemi</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eastAsia="tr-TR"/>
                    </w:rPr>
                    <w:t>Doğru ve etkili konuşma becerilerinin geliştirilmesinin temel esasları</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eastAsia="tr-TR"/>
                    </w:rPr>
                    <w:t>Vücudun konuşmaya hazırlanması ve doğru telaffuz (diksiyon)’un önemi</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eastAsia="tr-TR"/>
                    </w:rPr>
                    <w:t>Vurgu çeşitlerini tanıma, sözcüklerde ve cümlelerde doğru vurguyu kullanma</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eastAsia="tr-TR"/>
                    </w:rPr>
                    <w:t>Sözcüklerde ve cümlelerde doğru tonlamayı kullanma</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eastAsia="tr-TR"/>
                    </w:rPr>
                    <w:t>Ses değerlerinin yükseltilmesi ve diksiyon alıştırmaları</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eastAsia="tr-TR"/>
                    </w:rPr>
                    <w:t>Topluluk önünde konuşma yapma ve nefes denetimi</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eastAsia="tr-TR"/>
                    </w:rPr>
                    <w:t>Konuşma bozukluklarının nedenleri-I: Davranışla ilgili konuşma yanlışları</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eastAsia="tr-TR"/>
                    </w:rPr>
                    <w:t>Konuşma bozukluklarının nedenleri-II: Söyleyişle ilgili konuşma yanlışları</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73" w:lineRule="exact"/>
                    <w:ind w:left="105"/>
                    <w:jc w:val="left"/>
                    <w:rPr>
                      <w:sz w:val="24"/>
                      <w:szCs w:val="24"/>
                      <w:lang w:val="tr-TR"/>
                    </w:rPr>
                  </w:pPr>
                  <w:r w:rsidRPr="00D970EA">
                    <w:rPr>
                      <w:sz w:val="24"/>
                      <w:szCs w:val="24"/>
                      <w:lang w:val="tr-TR"/>
                    </w:rPr>
                    <w:lastRenderedPageBreak/>
                    <w:t>11</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eastAsia="tr-TR"/>
                    </w:rPr>
                    <w:t>Konuşma bozukluklarının nedenleri-III: Bilmemekten kaynaklanan konuşma yanlışları</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466341" w:rsidRPr="00466341" w:rsidRDefault="00466341" w:rsidP="00466341">
                  <w:pPr>
                    <w:pStyle w:val="TableParagraph"/>
                    <w:spacing w:line="276" w:lineRule="auto"/>
                    <w:ind w:left="142" w:right="142"/>
                    <w:jc w:val="left"/>
                    <w:rPr>
                      <w:sz w:val="24"/>
                      <w:lang w:val="tr-TR"/>
                    </w:rPr>
                  </w:pPr>
                  <w:r w:rsidRPr="00466341">
                    <w:rPr>
                      <w:sz w:val="24"/>
                      <w:lang w:val="tr-TR" w:eastAsia="tr-TR"/>
                    </w:rPr>
                    <w:t>Doğru ve etkili konuşmada beden dilinin kullanılması ve önemi</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rsidR="00466341" w:rsidRPr="00466341" w:rsidRDefault="00466341" w:rsidP="00466341">
                  <w:pPr>
                    <w:pStyle w:val="TableParagraph"/>
                    <w:spacing w:line="276" w:lineRule="auto"/>
                    <w:ind w:left="142" w:right="142"/>
                    <w:jc w:val="left"/>
                    <w:rPr>
                      <w:bCs/>
                      <w:sz w:val="24"/>
                      <w:lang w:val="tr-TR"/>
                    </w:rPr>
                  </w:pPr>
                  <w:r w:rsidRPr="00466341">
                    <w:rPr>
                      <w:sz w:val="24"/>
                      <w:lang w:val="tr-TR" w:eastAsia="tr-TR"/>
                    </w:rPr>
                    <w:t>Doğru ve etkili konuşmada planlama</w:t>
                  </w:r>
                </w:p>
              </w:tc>
            </w:tr>
            <w:tr w:rsidR="00466341" w:rsidRPr="00D970EA" w:rsidTr="00F11203">
              <w:trPr>
                <w:trHeight w:val="478"/>
              </w:trPr>
              <w:tc>
                <w:tcPr>
                  <w:tcW w:w="2273" w:type="dxa"/>
                  <w:tcBorders>
                    <w:left w:val="single" w:sz="6" w:space="0" w:color="000000"/>
                  </w:tcBorders>
                </w:tcPr>
                <w:p w:rsidR="00466341" w:rsidRPr="00D970EA" w:rsidRDefault="00466341"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rsidR="00466341" w:rsidRPr="00466341" w:rsidRDefault="00466341" w:rsidP="00466341">
                  <w:pPr>
                    <w:pStyle w:val="TableParagraph"/>
                    <w:spacing w:line="276" w:lineRule="auto"/>
                    <w:ind w:left="142" w:right="142"/>
                    <w:jc w:val="left"/>
                    <w:rPr>
                      <w:bCs/>
                      <w:sz w:val="24"/>
                      <w:lang w:val="tr-TR"/>
                    </w:rPr>
                  </w:pPr>
                  <w:r w:rsidRPr="00466341">
                    <w:rPr>
                      <w:sz w:val="24"/>
                      <w:lang w:val="tr-TR" w:eastAsia="tr-TR"/>
                    </w:rPr>
                    <w:t>Doğru ve etkili konuşma uygulamaları</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rFonts w:ascii="Carlito" w:eastAsia="Carlito" w:hAnsi="Carlito" w:cs="Carlito"/>
                <w:sz w:val="20"/>
                <w:lang w:val="tr-TR"/>
              </w:rPr>
              <w:id w:val="-1632238288"/>
              <w:bibliography/>
            </w:sdtPr>
            <w:sdtEndPr>
              <w:rPr>
                <w:rFonts w:ascii="Times New Roman" w:eastAsia="Times New Roman" w:hAnsi="Times New Roman" w:cs="Times New Roman"/>
              </w:r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8D36B8" w:rsidRDefault="008D36B8" w:rsidP="00466341">
                      <w:pPr>
                        <w:pStyle w:val="TableParagraph"/>
                        <w:spacing w:line="276" w:lineRule="auto"/>
                        <w:ind w:left="142"/>
                        <w:jc w:val="left"/>
                        <w:rPr>
                          <w:rFonts w:ascii="Carlito" w:eastAsia="Carlito" w:hAnsi="Carlito" w:cs="Carlito"/>
                          <w:sz w:val="20"/>
                          <w:lang w:val="tr-TR"/>
                        </w:rPr>
                      </w:pPr>
                    </w:p>
                    <w:p w:rsidR="00466341" w:rsidRPr="00466341" w:rsidRDefault="00466341" w:rsidP="00466341">
                      <w:pPr>
                        <w:pStyle w:val="TableParagraph"/>
                        <w:spacing w:line="276" w:lineRule="auto"/>
                        <w:ind w:left="142"/>
                        <w:jc w:val="left"/>
                        <w:rPr>
                          <w:rFonts w:eastAsia="Carlito"/>
                          <w:sz w:val="24"/>
                        </w:rPr>
                      </w:pPr>
                      <w:r w:rsidRPr="00466341">
                        <w:rPr>
                          <w:rFonts w:eastAsia="Carlito"/>
                          <w:sz w:val="24"/>
                        </w:rPr>
                        <w:t xml:space="preserve">Elik, R. (2011) Diksiyon ve Etkili Konuşma Teknikleri, 2. Baskı, Akis Kitap. </w:t>
                      </w:r>
                    </w:p>
                    <w:p w:rsidR="00466341" w:rsidRPr="00466341" w:rsidRDefault="00466341" w:rsidP="00466341">
                      <w:pPr>
                        <w:pStyle w:val="TableParagraph"/>
                        <w:spacing w:line="276" w:lineRule="auto"/>
                        <w:ind w:left="142"/>
                        <w:jc w:val="left"/>
                        <w:rPr>
                          <w:rFonts w:eastAsia="Carlito"/>
                          <w:sz w:val="24"/>
                        </w:rPr>
                      </w:pPr>
                      <w:r w:rsidRPr="00466341">
                        <w:rPr>
                          <w:rFonts w:eastAsia="Carlito"/>
                          <w:sz w:val="24"/>
                        </w:rPr>
                        <w:t>Selçuker N, Konak M, Ada S. (2009) Diksiyon Doğru-Güzel ve Etkili Konuşma, 1. Baskı, Kitap Dostu Yayınları.</w:t>
                      </w:r>
                    </w:p>
                    <w:p w:rsidR="00466341" w:rsidRPr="00466341" w:rsidRDefault="00466341" w:rsidP="00466341">
                      <w:pPr>
                        <w:pStyle w:val="TableParagraph"/>
                        <w:spacing w:line="276" w:lineRule="auto"/>
                        <w:ind w:left="142"/>
                        <w:jc w:val="left"/>
                        <w:rPr>
                          <w:rFonts w:ascii="Carlito" w:eastAsia="Carlito" w:hAnsi="Carlito" w:cs="Carlito"/>
                          <w:lang w:val="tr-TR"/>
                        </w:rPr>
                      </w:pPr>
                      <w:r w:rsidRPr="00466341">
                        <w:rPr>
                          <w:rFonts w:eastAsia="Carlito"/>
                          <w:sz w:val="24"/>
                        </w:rPr>
                        <w:t xml:space="preserve">Kaya A. (2004) Etkili ve Güzel Konuşma Sanatı, Eğitim Kitabevi. </w:t>
                      </w:r>
                    </w:p>
                    <w:p w:rsidR="001E4193" w:rsidRPr="00D970EA" w:rsidRDefault="001E4193" w:rsidP="00292BA0">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466341" w:rsidTr="00E41EBA">
              <w:trPr>
                <w:trHeight w:val="626"/>
              </w:trPr>
              <w:tc>
                <w:tcPr>
                  <w:tcW w:w="11144" w:type="dxa"/>
                  <w:gridSpan w:val="16"/>
                </w:tcPr>
                <w:p w:rsidR="001E4193" w:rsidRPr="00466341" w:rsidRDefault="001E4193" w:rsidP="00292BA0">
                  <w:pPr>
                    <w:pStyle w:val="TableParagraph"/>
                    <w:ind w:left="158"/>
                    <w:rPr>
                      <w:b/>
                      <w:sz w:val="20"/>
                      <w:szCs w:val="20"/>
                      <w:lang w:val="tr-TR"/>
                    </w:rPr>
                  </w:pPr>
                  <w:r w:rsidRPr="00466341">
                    <w:rPr>
                      <w:b/>
                      <w:sz w:val="20"/>
                      <w:szCs w:val="20"/>
                      <w:lang w:val="tr-TR"/>
                    </w:rPr>
                    <w:t>PROGRAM ÖĞRENME ÇIKTILARI İLE</w:t>
                  </w:r>
                </w:p>
                <w:p w:rsidR="001E4193" w:rsidRPr="00466341" w:rsidRDefault="001E4193" w:rsidP="00292BA0">
                  <w:pPr>
                    <w:pStyle w:val="TableParagraph"/>
                    <w:spacing w:before="179" w:line="198" w:lineRule="exact"/>
                    <w:ind w:left="5"/>
                    <w:rPr>
                      <w:b/>
                      <w:sz w:val="20"/>
                      <w:szCs w:val="20"/>
                      <w:lang w:val="tr-TR"/>
                    </w:rPr>
                  </w:pPr>
                  <w:r w:rsidRPr="00466341">
                    <w:rPr>
                      <w:b/>
                      <w:sz w:val="20"/>
                      <w:szCs w:val="20"/>
                      <w:lang w:val="tr-TR"/>
                    </w:rPr>
                    <w:t>DERS ÖĞRENİM ÇIKTILARI İLİŞKİSİ TABLOSU</w:t>
                  </w:r>
                </w:p>
              </w:tc>
            </w:tr>
            <w:tr w:rsidR="00E41EBA" w:rsidRPr="00466341" w:rsidTr="00E41EBA">
              <w:trPr>
                <w:trHeight w:val="388"/>
              </w:trPr>
              <w:tc>
                <w:tcPr>
                  <w:tcW w:w="1059" w:type="dxa"/>
                </w:tcPr>
                <w:p w:rsidR="00E41EBA" w:rsidRPr="00466341" w:rsidRDefault="00E41EBA" w:rsidP="00292BA0">
                  <w:pPr>
                    <w:pStyle w:val="TableParagraph"/>
                    <w:ind w:left="0"/>
                    <w:jc w:val="left"/>
                    <w:rPr>
                      <w:sz w:val="20"/>
                      <w:szCs w:val="20"/>
                      <w:lang w:val="tr-TR"/>
                    </w:rPr>
                  </w:pPr>
                </w:p>
              </w:tc>
              <w:tc>
                <w:tcPr>
                  <w:tcW w:w="1008" w:type="dxa"/>
                  <w:gridSpan w:val="2"/>
                </w:tcPr>
                <w:p w:rsidR="00E41EBA" w:rsidRPr="00466341" w:rsidRDefault="00E41EBA" w:rsidP="00292BA0">
                  <w:pPr>
                    <w:pStyle w:val="TableParagraph"/>
                    <w:ind w:left="189"/>
                    <w:jc w:val="left"/>
                    <w:rPr>
                      <w:b/>
                      <w:sz w:val="20"/>
                      <w:szCs w:val="20"/>
                      <w:lang w:val="tr-TR"/>
                    </w:rPr>
                  </w:pPr>
                  <w:r w:rsidRPr="00466341">
                    <w:rPr>
                      <w:b/>
                      <w:sz w:val="20"/>
                      <w:szCs w:val="20"/>
                      <w:lang w:val="tr-TR"/>
                    </w:rPr>
                    <w:t>PÇ1</w:t>
                  </w:r>
                </w:p>
              </w:tc>
              <w:tc>
                <w:tcPr>
                  <w:tcW w:w="1009" w:type="dxa"/>
                </w:tcPr>
                <w:p w:rsidR="00E41EBA" w:rsidRPr="00466341" w:rsidRDefault="00E41EBA" w:rsidP="00292BA0">
                  <w:pPr>
                    <w:pStyle w:val="TableParagraph"/>
                    <w:ind w:left="167" w:right="159"/>
                    <w:rPr>
                      <w:b/>
                      <w:sz w:val="20"/>
                      <w:szCs w:val="20"/>
                      <w:lang w:val="tr-TR"/>
                    </w:rPr>
                  </w:pPr>
                  <w:r w:rsidRPr="00466341">
                    <w:rPr>
                      <w:b/>
                      <w:sz w:val="20"/>
                      <w:szCs w:val="20"/>
                      <w:lang w:val="tr-TR"/>
                    </w:rPr>
                    <w:t>PÇ2</w:t>
                  </w:r>
                </w:p>
              </w:tc>
              <w:tc>
                <w:tcPr>
                  <w:tcW w:w="1008" w:type="dxa"/>
                  <w:gridSpan w:val="2"/>
                </w:tcPr>
                <w:p w:rsidR="00E41EBA" w:rsidRPr="00466341" w:rsidRDefault="00E41EBA" w:rsidP="00292BA0">
                  <w:pPr>
                    <w:pStyle w:val="TableParagraph"/>
                    <w:ind w:left="190"/>
                    <w:jc w:val="left"/>
                    <w:rPr>
                      <w:b/>
                      <w:sz w:val="20"/>
                      <w:szCs w:val="20"/>
                      <w:lang w:val="tr-TR"/>
                    </w:rPr>
                  </w:pPr>
                  <w:r w:rsidRPr="00466341">
                    <w:rPr>
                      <w:b/>
                      <w:sz w:val="20"/>
                      <w:szCs w:val="20"/>
                      <w:lang w:val="tr-TR"/>
                    </w:rPr>
                    <w:t>PÇ3</w:t>
                  </w:r>
                </w:p>
              </w:tc>
              <w:tc>
                <w:tcPr>
                  <w:tcW w:w="1009" w:type="dxa"/>
                </w:tcPr>
                <w:p w:rsidR="00E41EBA" w:rsidRPr="00466341" w:rsidRDefault="00E41EBA" w:rsidP="00292BA0">
                  <w:pPr>
                    <w:pStyle w:val="TableParagraph"/>
                    <w:ind w:left="192"/>
                    <w:jc w:val="left"/>
                    <w:rPr>
                      <w:b/>
                      <w:sz w:val="20"/>
                      <w:szCs w:val="20"/>
                      <w:lang w:val="tr-TR"/>
                    </w:rPr>
                  </w:pPr>
                  <w:r w:rsidRPr="00466341">
                    <w:rPr>
                      <w:b/>
                      <w:sz w:val="20"/>
                      <w:szCs w:val="20"/>
                      <w:lang w:val="tr-TR"/>
                    </w:rPr>
                    <w:t>PÇ4</w:t>
                  </w:r>
                </w:p>
              </w:tc>
              <w:tc>
                <w:tcPr>
                  <w:tcW w:w="1008" w:type="dxa"/>
                  <w:gridSpan w:val="2"/>
                </w:tcPr>
                <w:p w:rsidR="00E41EBA" w:rsidRPr="00466341" w:rsidRDefault="00E41EBA" w:rsidP="00292BA0">
                  <w:pPr>
                    <w:pStyle w:val="TableParagraph"/>
                    <w:ind w:left="193"/>
                    <w:jc w:val="left"/>
                    <w:rPr>
                      <w:b/>
                      <w:sz w:val="20"/>
                      <w:szCs w:val="20"/>
                      <w:lang w:val="tr-TR"/>
                    </w:rPr>
                  </w:pPr>
                  <w:r w:rsidRPr="00466341">
                    <w:rPr>
                      <w:b/>
                      <w:sz w:val="20"/>
                      <w:szCs w:val="20"/>
                      <w:lang w:val="tr-TR"/>
                    </w:rPr>
                    <w:t>PÇ5</w:t>
                  </w:r>
                </w:p>
              </w:tc>
              <w:tc>
                <w:tcPr>
                  <w:tcW w:w="1009" w:type="dxa"/>
                </w:tcPr>
                <w:p w:rsidR="00E41EBA" w:rsidRPr="00466341" w:rsidRDefault="00E41EBA" w:rsidP="00292BA0">
                  <w:pPr>
                    <w:pStyle w:val="TableParagraph"/>
                    <w:ind w:left="169" w:right="160"/>
                    <w:rPr>
                      <w:b/>
                      <w:sz w:val="20"/>
                      <w:szCs w:val="20"/>
                      <w:lang w:val="tr-TR"/>
                    </w:rPr>
                  </w:pPr>
                  <w:r w:rsidRPr="00466341">
                    <w:rPr>
                      <w:b/>
                      <w:sz w:val="20"/>
                      <w:szCs w:val="20"/>
                      <w:lang w:val="tr-TR"/>
                    </w:rPr>
                    <w:t>PÇ6</w:t>
                  </w:r>
                </w:p>
              </w:tc>
              <w:tc>
                <w:tcPr>
                  <w:tcW w:w="1008" w:type="dxa"/>
                  <w:gridSpan w:val="2"/>
                </w:tcPr>
                <w:p w:rsidR="00E41EBA" w:rsidRPr="00466341" w:rsidRDefault="00E41EBA" w:rsidP="00292BA0">
                  <w:pPr>
                    <w:pStyle w:val="TableParagraph"/>
                    <w:ind w:left="190"/>
                    <w:jc w:val="left"/>
                    <w:rPr>
                      <w:b/>
                      <w:sz w:val="20"/>
                      <w:szCs w:val="20"/>
                      <w:lang w:val="tr-TR"/>
                    </w:rPr>
                  </w:pPr>
                  <w:r w:rsidRPr="00466341">
                    <w:rPr>
                      <w:b/>
                      <w:sz w:val="20"/>
                      <w:szCs w:val="20"/>
                      <w:lang w:val="tr-TR"/>
                    </w:rPr>
                    <w:t>PÇ7</w:t>
                  </w:r>
                </w:p>
              </w:tc>
              <w:tc>
                <w:tcPr>
                  <w:tcW w:w="1009" w:type="dxa"/>
                </w:tcPr>
                <w:p w:rsidR="00E41EBA" w:rsidRPr="00466341" w:rsidRDefault="00E41EBA" w:rsidP="00292BA0">
                  <w:pPr>
                    <w:pStyle w:val="TableParagraph"/>
                    <w:ind w:left="168" w:right="158"/>
                    <w:rPr>
                      <w:b/>
                      <w:sz w:val="20"/>
                      <w:szCs w:val="20"/>
                      <w:lang w:val="tr-TR"/>
                    </w:rPr>
                  </w:pPr>
                  <w:r w:rsidRPr="00466341">
                    <w:rPr>
                      <w:b/>
                      <w:sz w:val="20"/>
                      <w:szCs w:val="20"/>
                      <w:lang w:val="tr-TR"/>
                    </w:rPr>
                    <w:t>PÇ8</w:t>
                  </w:r>
                </w:p>
              </w:tc>
              <w:tc>
                <w:tcPr>
                  <w:tcW w:w="1008" w:type="dxa"/>
                  <w:gridSpan w:val="2"/>
                </w:tcPr>
                <w:p w:rsidR="00E41EBA" w:rsidRPr="00466341" w:rsidRDefault="00E41EBA" w:rsidP="00292BA0">
                  <w:pPr>
                    <w:pStyle w:val="TableParagraph"/>
                    <w:ind w:left="170" w:right="157"/>
                    <w:rPr>
                      <w:b/>
                      <w:sz w:val="20"/>
                      <w:szCs w:val="20"/>
                      <w:lang w:val="tr-TR"/>
                    </w:rPr>
                  </w:pPr>
                  <w:r w:rsidRPr="00466341">
                    <w:rPr>
                      <w:b/>
                      <w:sz w:val="20"/>
                      <w:szCs w:val="20"/>
                      <w:lang w:val="tr-TR"/>
                    </w:rPr>
                    <w:t>PÇ9</w:t>
                  </w:r>
                </w:p>
              </w:tc>
              <w:tc>
                <w:tcPr>
                  <w:tcW w:w="1009" w:type="dxa"/>
                </w:tcPr>
                <w:p w:rsidR="00E41EBA" w:rsidRPr="00466341" w:rsidRDefault="00E41EBA" w:rsidP="00292BA0">
                  <w:pPr>
                    <w:pStyle w:val="TableParagraph"/>
                    <w:ind w:left="129" w:right="112"/>
                    <w:rPr>
                      <w:b/>
                      <w:sz w:val="20"/>
                      <w:szCs w:val="20"/>
                      <w:lang w:val="tr-TR"/>
                    </w:rPr>
                  </w:pPr>
                  <w:r w:rsidRPr="00466341">
                    <w:rPr>
                      <w:b/>
                      <w:sz w:val="20"/>
                      <w:szCs w:val="20"/>
                      <w:lang w:val="tr-TR"/>
                    </w:rPr>
                    <w:t>PÇ10</w:t>
                  </w:r>
                </w:p>
              </w:tc>
            </w:tr>
            <w:tr w:rsidR="00466341" w:rsidRPr="00466341" w:rsidTr="00E41EBA">
              <w:trPr>
                <w:trHeight w:val="386"/>
              </w:trPr>
              <w:tc>
                <w:tcPr>
                  <w:tcW w:w="1059" w:type="dxa"/>
                </w:tcPr>
                <w:p w:rsidR="00466341" w:rsidRPr="00466341" w:rsidRDefault="00466341" w:rsidP="00292BA0">
                  <w:pPr>
                    <w:pStyle w:val="TableParagraph"/>
                    <w:ind w:left="329"/>
                    <w:jc w:val="left"/>
                    <w:rPr>
                      <w:b/>
                      <w:sz w:val="20"/>
                      <w:szCs w:val="20"/>
                      <w:lang w:val="tr-TR"/>
                    </w:rPr>
                  </w:pPr>
                  <w:r w:rsidRPr="00466341">
                    <w:rPr>
                      <w:b/>
                      <w:sz w:val="20"/>
                      <w:szCs w:val="20"/>
                      <w:lang w:val="tr-TR"/>
                    </w:rPr>
                    <w:t>ÖÇ1</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r>
            <w:tr w:rsidR="00466341" w:rsidRPr="00466341" w:rsidTr="00E41EBA">
              <w:trPr>
                <w:trHeight w:val="386"/>
              </w:trPr>
              <w:tc>
                <w:tcPr>
                  <w:tcW w:w="1059" w:type="dxa"/>
                </w:tcPr>
                <w:p w:rsidR="00466341" w:rsidRPr="00466341" w:rsidRDefault="00466341" w:rsidP="00292BA0">
                  <w:pPr>
                    <w:pStyle w:val="TableParagraph"/>
                    <w:ind w:left="329"/>
                    <w:jc w:val="left"/>
                    <w:rPr>
                      <w:b/>
                      <w:sz w:val="20"/>
                      <w:szCs w:val="20"/>
                      <w:lang w:val="tr-TR"/>
                    </w:rPr>
                  </w:pPr>
                  <w:r w:rsidRPr="00466341">
                    <w:rPr>
                      <w:b/>
                      <w:sz w:val="20"/>
                      <w:szCs w:val="20"/>
                      <w:lang w:val="tr-TR"/>
                    </w:rPr>
                    <w:t>ÖÇ2</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r>
            <w:tr w:rsidR="00466341" w:rsidRPr="00466341" w:rsidTr="00E41EBA">
              <w:trPr>
                <w:trHeight w:val="388"/>
              </w:trPr>
              <w:tc>
                <w:tcPr>
                  <w:tcW w:w="1059" w:type="dxa"/>
                </w:tcPr>
                <w:p w:rsidR="00466341" w:rsidRPr="00466341" w:rsidRDefault="00466341" w:rsidP="00292BA0">
                  <w:pPr>
                    <w:pStyle w:val="TableParagraph"/>
                    <w:spacing w:before="2"/>
                    <w:ind w:left="329"/>
                    <w:jc w:val="left"/>
                    <w:rPr>
                      <w:b/>
                      <w:sz w:val="20"/>
                      <w:szCs w:val="20"/>
                      <w:lang w:val="tr-TR"/>
                    </w:rPr>
                  </w:pPr>
                  <w:r w:rsidRPr="00466341">
                    <w:rPr>
                      <w:b/>
                      <w:sz w:val="20"/>
                      <w:szCs w:val="20"/>
                      <w:lang w:val="tr-TR"/>
                    </w:rPr>
                    <w:t>ÖÇ3</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r>
            <w:tr w:rsidR="00466341" w:rsidRPr="00466341" w:rsidTr="008D36B8">
              <w:trPr>
                <w:trHeight w:val="284"/>
              </w:trPr>
              <w:tc>
                <w:tcPr>
                  <w:tcW w:w="1059" w:type="dxa"/>
                </w:tcPr>
                <w:p w:rsidR="00466341" w:rsidRPr="00466341" w:rsidRDefault="00466341" w:rsidP="00292BA0">
                  <w:pPr>
                    <w:pStyle w:val="TableParagraph"/>
                    <w:ind w:left="329"/>
                    <w:jc w:val="left"/>
                    <w:rPr>
                      <w:b/>
                      <w:sz w:val="20"/>
                      <w:szCs w:val="20"/>
                      <w:lang w:val="tr-TR"/>
                    </w:rPr>
                  </w:pPr>
                  <w:r w:rsidRPr="00466341">
                    <w:rPr>
                      <w:b/>
                      <w:sz w:val="20"/>
                      <w:szCs w:val="20"/>
                      <w:lang w:val="tr-TR"/>
                    </w:rPr>
                    <w:t>ÖÇ4</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r>
            <w:tr w:rsidR="00466341" w:rsidRPr="00466341" w:rsidTr="008D36B8">
              <w:trPr>
                <w:trHeight w:val="176"/>
              </w:trPr>
              <w:tc>
                <w:tcPr>
                  <w:tcW w:w="1059" w:type="dxa"/>
                </w:tcPr>
                <w:p w:rsidR="00466341" w:rsidRPr="00466341" w:rsidRDefault="00466341" w:rsidP="00292BA0">
                  <w:pPr>
                    <w:pStyle w:val="TableParagraph"/>
                    <w:ind w:left="329"/>
                    <w:jc w:val="left"/>
                    <w:rPr>
                      <w:b/>
                      <w:sz w:val="20"/>
                      <w:szCs w:val="20"/>
                      <w:lang w:val="tr-TR"/>
                    </w:rPr>
                  </w:pPr>
                  <w:r w:rsidRPr="00466341">
                    <w:rPr>
                      <w:b/>
                      <w:sz w:val="20"/>
                      <w:szCs w:val="20"/>
                      <w:lang w:val="tr-TR"/>
                    </w:rPr>
                    <w:t>ÖÇ5</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08" w:type="dxa"/>
                  <w:gridSpan w:val="2"/>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09"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r>
            <w:tr w:rsidR="00466341" w:rsidRPr="00466341" w:rsidTr="00E41EBA">
              <w:trPr>
                <w:trHeight w:val="385"/>
              </w:trPr>
              <w:tc>
                <w:tcPr>
                  <w:tcW w:w="11144" w:type="dxa"/>
                  <w:gridSpan w:val="16"/>
                </w:tcPr>
                <w:p w:rsidR="00466341" w:rsidRPr="00466341" w:rsidRDefault="00466341" w:rsidP="00292BA0">
                  <w:pPr>
                    <w:pStyle w:val="TableParagraph"/>
                    <w:tabs>
                      <w:tab w:val="left" w:pos="2358"/>
                    </w:tabs>
                    <w:ind w:left="8"/>
                    <w:rPr>
                      <w:b/>
                      <w:sz w:val="20"/>
                      <w:szCs w:val="20"/>
                      <w:lang w:val="tr-TR"/>
                    </w:rPr>
                  </w:pPr>
                  <w:r w:rsidRPr="00466341">
                    <w:rPr>
                      <w:b/>
                      <w:sz w:val="20"/>
                      <w:szCs w:val="20"/>
                      <w:lang w:val="tr-TR"/>
                    </w:rPr>
                    <w:t>ÖÇ:</w:t>
                  </w:r>
                  <w:r w:rsidRPr="00466341">
                    <w:rPr>
                      <w:b/>
                      <w:spacing w:val="-4"/>
                      <w:sz w:val="20"/>
                      <w:szCs w:val="20"/>
                      <w:lang w:val="tr-TR"/>
                    </w:rPr>
                    <w:t xml:space="preserve"> </w:t>
                  </w:r>
                  <w:r w:rsidRPr="00466341">
                    <w:rPr>
                      <w:b/>
                      <w:sz w:val="20"/>
                      <w:szCs w:val="20"/>
                      <w:lang w:val="tr-TR"/>
                    </w:rPr>
                    <w:t>Öğrenme</w:t>
                  </w:r>
                  <w:r w:rsidRPr="00466341">
                    <w:rPr>
                      <w:b/>
                      <w:spacing w:val="-3"/>
                      <w:sz w:val="20"/>
                      <w:szCs w:val="20"/>
                      <w:lang w:val="tr-TR"/>
                    </w:rPr>
                    <w:t xml:space="preserve"> </w:t>
                  </w:r>
                  <w:r w:rsidRPr="00466341">
                    <w:rPr>
                      <w:b/>
                      <w:sz w:val="20"/>
                      <w:szCs w:val="20"/>
                      <w:lang w:val="tr-TR"/>
                    </w:rPr>
                    <w:t>Çıktıları</w:t>
                  </w:r>
                  <w:r w:rsidRPr="00466341">
                    <w:rPr>
                      <w:b/>
                      <w:sz w:val="20"/>
                      <w:szCs w:val="20"/>
                      <w:lang w:val="tr-TR"/>
                    </w:rPr>
                    <w:tab/>
                    <w:t>PÇ: Program</w:t>
                  </w:r>
                  <w:r w:rsidRPr="00466341">
                    <w:rPr>
                      <w:b/>
                      <w:spacing w:val="-5"/>
                      <w:sz w:val="20"/>
                      <w:szCs w:val="20"/>
                      <w:lang w:val="tr-TR"/>
                    </w:rPr>
                    <w:t xml:space="preserve"> </w:t>
                  </w:r>
                  <w:r w:rsidRPr="00466341">
                    <w:rPr>
                      <w:b/>
                      <w:sz w:val="20"/>
                      <w:szCs w:val="20"/>
                      <w:lang w:val="tr-TR"/>
                    </w:rPr>
                    <w:t>Çıktıları</w:t>
                  </w:r>
                </w:p>
              </w:tc>
            </w:tr>
            <w:tr w:rsidR="00466341" w:rsidRPr="00466341" w:rsidTr="00E41EBA">
              <w:trPr>
                <w:trHeight w:val="688"/>
              </w:trPr>
              <w:tc>
                <w:tcPr>
                  <w:tcW w:w="1852" w:type="dxa"/>
                  <w:gridSpan w:val="2"/>
                </w:tcPr>
                <w:p w:rsidR="00466341" w:rsidRPr="00466341" w:rsidRDefault="00466341" w:rsidP="00292BA0">
                  <w:pPr>
                    <w:pStyle w:val="TableParagraph"/>
                    <w:spacing w:before="2"/>
                    <w:jc w:val="left"/>
                    <w:rPr>
                      <w:b/>
                      <w:sz w:val="20"/>
                      <w:szCs w:val="20"/>
                      <w:lang w:val="tr-TR"/>
                    </w:rPr>
                  </w:pPr>
                  <w:r w:rsidRPr="00466341">
                    <w:rPr>
                      <w:b/>
                      <w:sz w:val="20"/>
                      <w:szCs w:val="20"/>
                      <w:lang w:val="tr-TR"/>
                    </w:rPr>
                    <w:t>Katkı</w:t>
                  </w:r>
                </w:p>
                <w:p w:rsidR="00466341" w:rsidRPr="00466341" w:rsidRDefault="00466341" w:rsidP="00292BA0">
                  <w:pPr>
                    <w:pStyle w:val="TableParagraph"/>
                    <w:spacing w:before="179"/>
                    <w:jc w:val="left"/>
                    <w:rPr>
                      <w:b/>
                      <w:sz w:val="20"/>
                      <w:szCs w:val="20"/>
                      <w:lang w:val="tr-TR"/>
                    </w:rPr>
                  </w:pPr>
                  <w:r w:rsidRPr="00466341">
                    <w:rPr>
                      <w:b/>
                      <w:sz w:val="20"/>
                      <w:szCs w:val="20"/>
                      <w:lang w:val="tr-TR"/>
                    </w:rPr>
                    <w:t>Düzeyi</w:t>
                  </w:r>
                </w:p>
              </w:tc>
              <w:tc>
                <w:tcPr>
                  <w:tcW w:w="1853" w:type="dxa"/>
                  <w:gridSpan w:val="3"/>
                </w:tcPr>
                <w:p w:rsidR="00466341" w:rsidRPr="00466341" w:rsidRDefault="00466341" w:rsidP="00292BA0">
                  <w:pPr>
                    <w:pStyle w:val="TableParagraph"/>
                    <w:spacing w:before="142"/>
                    <w:ind w:left="107"/>
                    <w:jc w:val="left"/>
                    <w:rPr>
                      <w:b/>
                      <w:sz w:val="20"/>
                      <w:szCs w:val="20"/>
                      <w:lang w:val="tr-TR"/>
                    </w:rPr>
                  </w:pPr>
                  <w:r w:rsidRPr="00466341">
                    <w:rPr>
                      <w:b/>
                      <w:sz w:val="20"/>
                      <w:szCs w:val="20"/>
                      <w:lang w:val="tr-TR"/>
                    </w:rPr>
                    <w:t>1 Çok Düşük</w:t>
                  </w:r>
                </w:p>
              </w:tc>
              <w:tc>
                <w:tcPr>
                  <w:tcW w:w="1852" w:type="dxa"/>
                  <w:gridSpan w:val="3"/>
                </w:tcPr>
                <w:p w:rsidR="00466341" w:rsidRPr="00466341" w:rsidRDefault="00466341" w:rsidP="00292BA0">
                  <w:pPr>
                    <w:pStyle w:val="TableParagraph"/>
                    <w:spacing w:before="142"/>
                    <w:jc w:val="left"/>
                    <w:rPr>
                      <w:b/>
                      <w:sz w:val="20"/>
                      <w:szCs w:val="20"/>
                      <w:lang w:val="tr-TR"/>
                    </w:rPr>
                  </w:pPr>
                  <w:r w:rsidRPr="00466341">
                    <w:rPr>
                      <w:b/>
                      <w:sz w:val="20"/>
                      <w:szCs w:val="20"/>
                      <w:lang w:val="tr-TR"/>
                    </w:rPr>
                    <w:t>2 Düşük</w:t>
                  </w:r>
                </w:p>
              </w:tc>
              <w:tc>
                <w:tcPr>
                  <w:tcW w:w="1853" w:type="dxa"/>
                  <w:gridSpan w:val="3"/>
                </w:tcPr>
                <w:p w:rsidR="00466341" w:rsidRPr="00466341" w:rsidRDefault="00466341" w:rsidP="00292BA0">
                  <w:pPr>
                    <w:pStyle w:val="TableParagraph"/>
                    <w:spacing w:before="142"/>
                    <w:ind w:left="109"/>
                    <w:jc w:val="left"/>
                    <w:rPr>
                      <w:b/>
                      <w:sz w:val="20"/>
                      <w:szCs w:val="20"/>
                      <w:lang w:val="tr-TR"/>
                    </w:rPr>
                  </w:pPr>
                  <w:r w:rsidRPr="00466341">
                    <w:rPr>
                      <w:b/>
                      <w:sz w:val="20"/>
                      <w:szCs w:val="20"/>
                      <w:lang w:val="tr-TR"/>
                    </w:rPr>
                    <w:t>3 Orta</w:t>
                  </w:r>
                </w:p>
              </w:tc>
              <w:tc>
                <w:tcPr>
                  <w:tcW w:w="1852" w:type="dxa"/>
                  <w:gridSpan w:val="3"/>
                </w:tcPr>
                <w:p w:rsidR="00466341" w:rsidRPr="00466341" w:rsidRDefault="00466341" w:rsidP="00292BA0">
                  <w:pPr>
                    <w:pStyle w:val="TableParagraph"/>
                    <w:spacing w:before="142"/>
                    <w:jc w:val="left"/>
                    <w:rPr>
                      <w:b/>
                      <w:sz w:val="20"/>
                      <w:szCs w:val="20"/>
                      <w:lang w:val="tr-TR"/>
                    </w:rPr>
                  </w:pPr>
                  <w:r w:rsidRPr="00466341">
                    <w:rPr>
                      <w:b/>
                      <w:sz w:val="20"/>
                      <w:szCs w:val="20"/>
                      <w:lang w:val="tr-TR"/>
                    </w:rPr>
                    <w:t>4 Yüksek</w:t>
                  </w:r>
                </w:p>
              </w:tc>
              <w:tc>
                <w:tcPr>
                  <w:tcW w:w="1882" w:type="dxa"/>
                  <w:gridSpan w:val="2"/>
                </w:tcPr>
                <w:p w:rsidR="00466341" w:rsidRPr="00466341" w:rsidRDefault="00466341" w:rsidP="00292BA0">
                  <w:pPr>
                    <w:pStyle w:val="TableParagraph"/>
                    <w:spacing w:before="142"/>
                    <w:ind w:left="111"/>
                    <w:jc w:val="left"/>
                    <w:rPr>
                      <w:b/>
                      <w:sz w:val="20"/>
                      <w:szCs w:val="20"/>
                      <w:lang w:val="tr-TR"/>
                    </w:rPr>
                  </w:pPr>
                  <w:r w:rsidRPr="00466341">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31"/>
              <w:gridCol w:w="1012"/>
              <w:gridCol w:w="1013"/>
              <w:gridCol w:w="1012"/>
              <w:gridCol w:w="1012"/>
              <w:gridCol w:w="1012"/>
              <w:gridCol w:w="1013"/>
              <w:gridCol w:w="1012"/>
              <w:gridCol w:w="1012"/>
              <w:gridCol w:w="1012"/>
            </w:tblGrid>
            <w:tr w:rsidR="00E41EBA" w:rsidRPr="00466341" w:rsidTr="00466341">
              <w:trPr>
                <w:trHeight w:val="401"/>
              </w:trPr>
              <w:tc>
                <w:tcPr>
                  <w:tcW w:w="1193" w:type="dxa"/>
                </w:tcPr>
                <w:p w:rsidR="00E41EBA" w:rsidRPr="00466341" w:rsidRDefault="00E41EBA" w:rsidP="00292BA0">
                  <w:pPr>
                    <w:pStyle w:val="TableParagraph"/>
                    <w:ind w:left="91" w:right="83"/>
                    <w:rPr>
                      <w:b/>
                      <w:sz w:val="20"/>
                      <w:szCs w:val="20"/>
                      <w:lang w:val="tr-TR"/>
                    </w:rPr>
                  </w:pPr>
                  <w:r w:rsidRPr="00466341">
                    <w:rPr>
                      <w:b/>
                      <w:sz w:val="20"/>
                      <w:szCs w:val="20"/>
                      <w:lang w:val="tr-TR"/>
                    </w:rPr>
                    <w:t>Ders</w:t>
                  </w:r>
                </w:p>
              </w:tc>
              <w:tc>
                <w:tcPr>
                  <w:tcW w:w="831" w:type="dxa"/>
                </w:tcPr>
                <w:p w:rsidR="00E41EBA" w:rsidRPr="00466341" w:rsidRDefault="00E41EBA" w:rsidP="00292BA0">
                  <w:pPr>
                    <w:pStyle w:val="TableParagraph"/>
                    <w:ind w:left="167" w:right="156"/>
                    <w:rPr>
                      <w:b/>
                      <w:sz w:val="20"/>
                      <w:szCs w:val="20"/>
                      <w:lang w:val="tr-TR"/>
                    </w:rPr>
                  </w:pPr>
                  <w:r w:rsidRPr="00466341">
                    <w:rPr>
                      <w:b/>
                      <w:sz w:val="20"/>
                      <w:szCs w:val="20"/>
                      <w:lang w:val="tr-TR"/>
                    </w:rPr>
                    <w:t>PÇ1</w:t>
                  </w:r>
                </w:p>
              </w:tc>
              <w:tc>
                <w:tcPr>
                  <w:tcW w:w="1012" w:type="dxa"/>
                </w:tcPr>
                <w:p w:rsidR="00E41EBA" w:rsidRPr="00466341" w:rsidRDefault="00E41EBA" w:rsidP="00292BA0">
                  <w:pPr>
                    <w:pStyle w:val="TableParagraph"/>
                    <w:ind w:left="121" w:right="106"/>
                    <w:rPr>
                      <w:b/>
                      <w:sz w:val="20"/>
                      <w:szCs w:val="20"/>
                      <w:lang w:val="tr-TR"/>
                    </w:rPr>
                  </w:pPr>
                  <w:r w:rsidRPr="00466341">
                    <w:rPr>
                      <w:b/>
                      <w:sz w:val="20"/>
                      <w:szCs w:val="20"/>
                      <w:lang w:val="tr-TR"/>
                    </w:rPr>
                    <w:t>PÇ2</w:t>
                  </w:r>
                </w:p>
              </w:tc>
              <w:tc>
                <w:tcPr>
                  <w:tcW w:w="1013" w:type="dxa"/>
                </w:tcPr>
                <w:p w:rsidR="00E41EBA" w:rsidRPr="00466341" w:rsidRDefault="00E41EBA" w:rsidP="00292BA0">
                  <w:pPr>
                    <w:pStyle w:val="TableParagraph"/>
                    <w:ind w:left="170" w:right="156"/>
                    <w:rPr>
                      <w:b/>
                      <w:sz w:val="20"/>
                      <w:szCs w:val="20"/>
                      <w:lang w:val="tr-TR"/>
                    </w:rPr>
                  </w:pPr>
                  <w:r w:rsidRPr="00466341">
                    <w:rPr>
                      <w:b/>
                      <w:sz w:val="20"/>
                      <w:szCs w:val="20"/>
                      <w:lang w:val="tr-TR"/>
                    </w:rPr>
                    <w:t>PÇ3</w:t>
                  </w:r>
                </w:p>
              </w:tc>
              <w:tc>
                <w:tcPr>
                  <w:tcW w:w="1012" w:type="dxa"/>
                </w:tcPr>
                <w:p w:rsidR="00E41EBA" w:rsidRPr="00466341" w:rsidRDefault="00E41EBA" w:rsidP="00292BA0">
                  <w:pPr>
                    <w:pStyle w:val="TableParagraph"/>
                    <w:ind w:left="126" w:right="106"/>
                    <w:rPr>
                      <w:b/>
                      <w:sz w:val="20"/>
                      <w:szCs w:val="20"/>
                      <w:lang w:val="tr-TR"/>
                    </w:rPr>
                  </w:pPr>
                  <w:r w:rsidRPr="00466341">
                    <w:rPr>
                      <w:b/>
                      <w:sz w:val="20"/>
                      <w:szCs w:val="20"/>
                      <w:lang w:val="tr-TR"/>
                    </w:rPr>
                    <w:t>PÇ4</w:t>
                  </w:r>
                </w:p>
              </w:tc>
              <w:tc>
                <w:tcPr>
                  <w:tcW w:w="1012" w:type="dxa"/>
                </w:tcPr>
                <w:p w:rsidR="00E41EBA" w:rsidRPr="00466341" w:rsidRDefault="00E41EBA" w:rsidP="00292BA0">
                  <w:pPr>
                    <w:pStyle w:val="TableParagraph"/>
                    <w:ind w:left="123" w:right="106"/>
                    <w:rPr>
                      <w:b/>
                      <w:sz w:val="20"/>
                      <w:szCs w:val="20"/>
                      <w:lang w:val="tr-TR"/>
                    </w:rPr>
                  </w:pPr>
                  <w:r w:rsidRPr="00466341">
                    <w:rPr>
                      <w:b/>
                      <w:sz w:val="20"/>
                      <w:szCs w:val="20"/>
                      <w:lang w:val="tr-TR"/>
                    </w:rPr>
                    <w:t>PÇ5</w:t>
                  </w:r>
                </w:p>
              </w:tc>
              <w:tc>
                <w:tcPr>
                  <w:tcW w:w="1012" w:type="dxa"/>
                </w:tcPr>
                <w:p w:rsidR="00E41EBA" w:rsidRPr="00466341" w:rsidRDefault="00E41EBA" w:rsidP="00292BA0">
                  <w:pPr>
                    <w:pStyle w:val="TableParagraph"/>
                    <w:ind w:left="173" w:right="152"/>
                    <w:rPr>
                      <w:b/>
                      <w:sz w:val="20"/>
                      <w:szCs w:val="20"/>
                      <w:lang w:val="tr-TR"/>
                    </w:rPr>
                  </w:pPr>
                  <w:r w:rsidRPr="00466341">
                    <w:rPr>
                      <w:b/>
                      <w:sz w:val="20"/>
                      <w:szCs w:val="20"/>
                      <w:lang w:val="tr-TR"/>
                    </w:rPr>
                    <w:t>PÇ6</w:t>
                  </w:r>
                </w:p>
              </w:tc>
              <w:tc>
                <w:tcPr>
                  <w:tcW w:w="1013" w:type="dxa"/>
                </w:tcPr>
                <w:p w:rsidR="00E41EBA" w:rsidRPr="00466341" w:rsidRDefault="00E41EBA" w:rsidP="00292BA0">
                  <w:pPr>
                    <w:pStyle w:val="TableParagraph"/>
                    <w:ind w:left="91" w:right="66"/>
                    <w:rPr>
                      <w:b/>
                      <w:sz w:val="20"/>
                      <w:szCs w:val="20"/>
                      <w:lang w:val="tr-TR"/>
                    </w:rPr>
                  </w:pPr>
                  <w:r w:rsidRPr="00466341">
                    <w:rPr>
                      <w:b/>
                      <w:sz w:val="20"/>
                      <w:szCs w:val="20"/>
                      <w:lang w:val="tr-TR"/>
                    </w:rPr>
                    <w:t>PÇ7</w:t>
                  </w:r>
                </w:p>
              </w:tc>
              <w:tc>
                <w:tcPr>
                  <w:tcW w:w="1012" w:type="dxa"/>
                </w:tcPr>
                <w:p w:rsidR="00E41EBA" w:rsidRPr="00466341" w:rsidRDefault="00E41EBA" w:rsidP="00292BA0">
                  <w:pPr>
                    <w:pStyle w:val="TableParagraph"/>
                    <w:ind w:left="173" w:right="150"/>
                    <w:rPr>
                      <w:b/>
                      <w:sz w:val="20"/>
                      <w:szCs w:val="20"/>
                      <w:lang w:val="tr-TR"/>
                    </w:rPr>
                  </w:pPr>
                  <w:r w:rsidRPr="00466341">
                    <w:rPr>
                      <w:b/>
                      <w:sz w:val="20"/>
                      <w:szCs w:val="20"/>
                      <w:lang w:val="tr-TR"/>
                    </w:rPr>
                    <w:t>PÇ8</w:t>
                  </w:r>
                </w:p>
              </w:tc>
              <w:tc>
                <w:tcPr>
                  <w:tcW w:w="1012" w:type="dxa"/>
                </w:tcPr>
                <w:p w:rsidR="00E41EBA" w:rsidRPr="00466341" w:rsidRDefault="00E41EBA" w:rsidP="00292BA0">
                  <w:pPr>
                    <w:pStyle w:val="TableParagraph"/>
                    <w:ind w:left="131" w:right="104"/>
                    <w:rPr>
                      <w:b/>
                      <w:sz w:val="20"/>
                      <w:szCs w:val="20"/>
                      <w:lang w:val="tr-TR"/>
                    </w:rPr>
                  </w:pPr>
                  <w:r w:rsidRPr="00466341">
                    <w:rPr>
                      <w:b/>
                      <w:sz w:val="20"/>
                      <w:szCs w:val="20"/>
                      <w:lang w:val="tr-TR"/>
                    </w:rPr>
                    <w:t>PÇ9</w:t>
                  </w:r>
                </w:p>
              </w:tc>
              <w:tc>
                <w:tcPr>
                  <w:tcW w:w="1012" w:type="dxa"/>
                </w:tcPr>
                <w:p w:rsidR="00E41EBA" w:rsidRPr="00466341" w:rsidRDefault="00E41EBA" w:rsidP="00292BA0">
                  <w:pPr>
                    <w:pStyle w:val="TableParagraph"/>
                    <w:ind w:left="91" w:right="68"/>
                    <w:rPr>
                      <w:b/>
                      <w:sz w:val="20"/>
                      <w:szCs w:val="20"/>
                      <w:lang w:val="tr-TR"/>
                    </w:rPr>
                  </w:pPr>
                  <w:r w:rsidRPr="00466341">
                    <w:rPr>
                      <w:b/>
                      <w:sz w:val="20"/>
                      <w:szCs w:val="20"/>
                      <w:lang w:val="tr-TR"/>
                    </w:rPr>
                    <w:t>PÇ10</w:t>
                  </w:r>
                </w:p>
              </w:tc>
            </w:tr>
            <w:tr w:rsidR="00466341" w:rsidRPr="00466341" w:rsidTr="008D36B8">
              <w:trPr>
                <w:trHeight w:val="567"/>
              </w:trPr>
              <w:tc>
                <w:tcPr>
                  <w:tcW w:w="1193" w:type="dxa"/>
                </w:tcPr>
                <w:p w:rsidR="00466341" w:rsidRPr="00466341" w:rsidRDefault="00466341" w:rsidP="00487B51">
                  <w:pPr>
                    <w:pStyle w:val="TableParagraph"/>
                    <w:spacing w:before="40"/>
                    <w:ind w:left="71"/>
                    <w:rPr>
                      <w:bCs/>
                      <w:noProof/>
                      <w:sz w:val="20"/>
                      <w:szCs w:val="20"/>
                    </w:rPr>
                  </w:pPr>
                  <w:r w:rsidRPr="00466341">
                    <w:rPr>
                      <w:sz w:val="20"/>
                      <w:szCs w:val="20"/>
                      <w:lang w:val="tr-TR"/>
                    </w:rPr>
                    <w:t>Etkili Konuşma ve Diksiyon</w:t>
                  </w:r>
                </w:p>
              </w:tc>
              <w:tc>
                <w:tcPr>
                  <w:tcW w:w="831"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12"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13"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12"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12"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2</w:t>
                  </w:r>
                </w:p>
              </w:tc>
              <w:tc>
                <w:tcPr>
                  <w:tcW w:w="1012"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c>
                <w:tcPr>
                  <w:tcW w:w="1013"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w:t>
                  </w:r>
                </w:p>
              </w:tc>
              <w:tc>
                <w:tcPr>
                  <w:tcW w:w="1012"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3</w:t>
                  </w:r>
                </w:p>
              </w:tc>
              <w:tc>
                <w:tcPr>
                  <w:tcW w:w="1012"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5</w:t>
                  </w:r>
                </w:p>
              </w:tc>
              <w:tc>
                <w:tcPr>
                  <w:tcW w:w="1012" w:type="dxa"/>
                </w:tcPr>
                <w:p w:rsidR="00466341" w:rsidRPr="00466341" w:rsidRDefault="00466341" w:rsidP="00487B51">
                  <w:pPr>
                    <w:spacing w:line="276" w:lineRule="auto"/>
                    <w:jc w:val="center"/>
                    <w:rPr>
                      <w:rFonts w:ascii="Times New Roman" w:hAnsi="Times New Roman" w:cs="Times New Roman"/>
                      <w:sz w:val="20"/>
                      <w:szCs w:val="20"/>
                    </w:rPr>
                  </w:pPr>
                  <w:r w:rsidRPr="00466341">
                    <w:rPr>
                      <w:rFonts w:ascii="Times New Roman" w:hAnsi="Times New Roman" w:cs="Times New Roman"/>
                      <w:sz w:val="20"/>
                      <w:szCs w:val="20"/>
                    </w:rPr>
                    <w:t>4</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253" w:rsidRDefault="00E72253" w:rsidP="002B2BC7">
      <w:r>
        <w:separator/>
      </w:r>
    </w:p>
  </w:endnote>
  <w:endnote w:type="continuationSeparator" w:id="0">
    <w:p w:rsidR="00E72253" w:rsidRDefault="00E72253"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253" w:rsidRDefault="00E72253" w:rsidP="002B2BC7">
      <w:r>
        <w:separator/>
      </w:r>
    </w:p>
  </w:footnote>
  <w:footnote w:type="continuationSeparator" w:id="0">
    <w:p w:rsidR="00E72253" w:rsidRDefault="00E72253"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576EDF"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576EDF" w:rsidRPr="00846C96">
            <w:rPr>
              <w:rFonts w:ascii="Times New Roman" w:hAnsi="Times New Roman" w:cs="Times New Roman"/>
              <w:b/>
              <w:sz w:val="18"/>
              <w:szCs w:val="18"/>
            </w:rPr>
            <w:fldChar w:fldCharType="separate"/>
          </w:r>
          <w:r w:rsidR="005668A9">
            <w:rPr>
              <w:rFonts w:ascii="Times New Roman" w:hAnsi="Times New Roman" w:cs="Times New Roman"/>
              <w:b/>
              <w:noProof/>
              <w:sz w:val="18"/>
              <w:szCs w:val="18"/>
            </w:rPr>
            <w:t>1</w:t>
          </w:r>
          <w:r w:rsidR="00576EDF"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fldSimple w:instr="NUMPAGES  \* Arabic  \* MERGEFORMAT">
            <w:r w:rsidR="005668A9" w:rsidRPr="005668A9">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466341"/>
    <w:rsid w:val="005668A9"/>
    <w:rsid w:val="00576EDF"/>
    <w:rsid w:val="0058377F"/>
    <w:rsid w:val="005A25B0"/>
    <w:rsid w:val="005A4303"/>
    <w:rsid w:val="005B7E78"/>
    <w:rsid w:val="005C210D"/>
    <w:rsid w:val="005D5A18"/>
    <w:rsid w:val="005D7CEE"/>
    <w:rsid w:val="00617749"/>
    <w:rsid w:val="00653A19"/>
    <w:rsid w:val="006934C2"/>
    <w:rsid w:val="006D3F7D"/>
    <w:rsid w:val="00707970"/>
    <w:rsid w:val="00745301"/>
    <w:rsid w:val="00747EAF"/>
    <w:rsid w:val="00775EF7"/>
    <w:rsid w:val="007A491B"/>
    <w:rsid w:val="007C0744"/>
    <w:rsid w:val="00806EC0"/>
    <w:rsid w:val="00827C93"/>
    <w:rsid w:val="00855322"/>
    <w:rsid w:val="00873AE1"/>
    <w:rsid w:val="008B159C"/>
    <w:rsid w:val="008D36B8"/>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277C4"/>
    <w:rsid w:val="00D425A6"/>
    <w:rsid w:val="00D606AB"/>
    <w:rsid w:val="00D970EA"/>
    <w:rsid w:val="00DC29D5"/>
    <w:rsid w:val="00DF1D0E"/>
    <w:rsid w:val="00DF6798"/>
    <w:rsid w:val="00E17654"/>
    <w:rsid w:val="00E41EBA"/>
    <w:rsid w:val="00E422B9"/>
    <w:rsid w:val="00E5606A"/>
    <w:rsid w:val="00E72253"/>
    <w:rsid w:val="00F02AD1"/>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E1326A-3115-4BBF-8951-7B0AE890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2857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15</cp:revision>
  <cp:lastPrinted>2021-04-08T05:58:00Z</cp:lastPrinted>
  <dcterms:created xsi:type="dcterms:W3CDTF">2022-03-26T13:30:00Z</dcterms:created>
  <dcterms:modified xsi:type="dcterms:W3CDTF">2022-04-04T09:36:00Z</dcterms:modified>
</cp:coreProperties>
</file>