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806E55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806E55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5A55E3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A55E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A55E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A55E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A55E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A55E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A55E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A55E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5A55E3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09357FE" w:rsidR="001E4193" w:rsidRPr="005A55E3" w:rsidRDefault="00806E5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b/>
                      <w:sz w:val="24"/>
                      <w:szCs w:val="24"/>
                      <w:lang w:val="tr-TR"/>
                    </w:rPr>
                    <w:t>İnşaat Muhasebesi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5A55E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69C7AFA" w:rsidR="001E4193" w:rsidRPr="005A55E3" w:rsidRDefault="00806E5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BB0E15D" w:rsidR="001E4193" w:rsidRPr="005A55E3" w:rsidRDefault="00806E5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AC00C81" w:rsidR="001E4193" w:rsidRPr="005A55E3" w:rsidRDefault="00806E5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59B9533" w:rsidR="001E4193" w:rsidRPr="005A55E3" w:rsidRDefault="00806E5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5A55E3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5A55E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5A55E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A55E3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5A55E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5A55E3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5A55E3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5A55E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2FEE4D2" w:rsidR="001E4193" w:rsidRPr="005A55E3" w:rsidRDefault="00806E5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 xml:space="preserve">Alan Seçmeli </w:t>
                  </w:r>
                </w:p>
              </w:tc>
            </w:tr>
            <w:tr w:rsidR="001E4193" w:rsidRPr="005A55E3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5A55E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5A55E3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5A55E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5A55E3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5A55E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5A55E3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5A55E3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5A55E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5A55E3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5A55E3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5A55E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5A55E3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5A55E3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97642CF" w:rsidR="001E4193" w:rsidRPr="005A55E3" w:rsidRDefault="00806E55" w:rsidP="00806E55">
                  <w:pPr>
                    <w:pStyle w:val="TableParagraph"/>
                    <w:ind w:left="0" w:firstLine="13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amacı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inşaat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işletmelerinin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işlemlerinin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tanıtılmasını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, yap-sat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yıllara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yaygın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inşaat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işletmelerinin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uygulamalarını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kâr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ya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da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zararlarının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vergi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matrahlarının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tespiti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yöntemlerinin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öğretilmesidir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5A55E3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5A55E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5A55E3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EDD2F64" w14:textId="77777777" w:rsidR="00806E55" w:rsidRPr="005A55E3" w:rsidRDefault="00806E55" w:rsidP="00806E55">
                  <w:pPr>
                    <w:pStyle w:val="TableParagraph"/>
                    <w:ind w:left="171"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 xml:space="preserve">  Bu dersin sonunda öğrenci;</w:t>
                  </w:r>
                </w:p>
                <w:p w14:paraId="266FC98D" w14:textId="77777777" w:rsidR="00806E55" w:rsidRPr="005A55E3" w:rsidRDefault="00806E55" w:rsidP="00806E5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08"/>
                    </w:tabs>
                    <w:ind w:left="597"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İnşaatla ilgili kavramları tanımlar.</w:t>
                  </w:r>
                </w:p>
                <w:p w14:paraId="2993DEDF" w14:textId="77777777" w:rsidR="00806E55" w:rsidRPr="005A55E3" w:rsidRDefault="00806E55" w:rsidP="00806E5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08"/>
                    </w:tabs>
                    <w:ind w:left="597"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 xml:space="preserve">Gayrimenkul ve inşaat işlerinde vergilemeyi açıklayabilir. </w:t>
                  </w:r>
                </w:p>
                <w:p w14:paraId="28D9D0C7" w14:textId="77777777" w:rsidR="00806E55" w:rsidRPr="005A55E3" w:rsidRDefault="00806E55" w:rsidP="00806E5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408"/>
                    </w:tabs>
                    <w:ind w:left="597"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İnşaat işletmelerinde maliyet muhasebesini açıklayabilir.</w:t>
                  </w:r>
                </w:p>
                <w:p w14:paraId="3D474249" w14:textId="77777777" w:rsidR="001E4193" w:rsidRPr="005A55E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A55E3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5A55E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5A55E3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19BD14C" w:rsidR="001E4193" w:rsidRPr="005A55E3" w:rsidRDefault="00806E5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noProof/>
                      <w:sz w:val="24"/>
                      <w:szCs w:val="24"/>
                      <w:lang w:val="tr-TR"/>
                    </w:rPr>
                    <w:t>İnşaatla ilgili kavramlar, gayrimenkul ve inşaat işlerinde vergileme, inşaat işletmelerinde maliyet muhasebesi, yıllara yaygın inşaat işletmelerinde muhasebe uygulamaları, özel inşaat işletmeleri, kat karşılığı inşaat işleri.</w:t>
                  </w:r>
                </w:p>
              </w:tc>
            </w:tr>
            <w:tr w:rsidR="001E4193" w:rsidRPr="005A55E3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5A55E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5A55E3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806E55" w:rsidRPr="005A55E3" w14:paraId="7D43D22B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06E55" w:rsidRPr="005A55E3" w:rsidRDefault="00806E55" w:rsidP="00806E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0608C1C" w:rsidR="00806E55" w:rsidRPr="005A55E3" w:rsidRDefault="00806E55" w:rsidP="00806E5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A55E3">
                    <w:rPr>
                      <w:sz w:val="24"/>
                      <w:szCs w:val="24"/>
                    </w:rPr>
                    <w:t>İnşaatla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kavramlar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06E55" w:rsidRPr="005A55E3" w14:paraId="24BF2EC8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06E55" w:rsidRPr="005A55E3" w:rsidRDefault="00806E55" w:rsidP="00806E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19F925EB" w:rsidR="00806E55" w:rsidRPr="005A55E3" w:rsidRDefault="00806E55" w:rsidP="00806E5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5A55E3">
                    <w:rPr>
                      <w:sz w:val="24"/>
                      <w:szCs w:val="24"/>
                    </w:rPr>
                    <w:t>İnşaatla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kavramlar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06E55" w:rsidRPr="005A55E3" w14:paraId="76AE8E36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06E55" w:rsidRPr="005A55E3" w:rsidRDefault="00806E55" w:rsidP="00806E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C0F71B5" w:rsidR="00806E55" w:rsidRPr="005A55E3" w:rsidRDefault="00806E55" w:rsidP="00806E5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Gayrimenkul ve inşaat işlerinde vergileme.</w:t>
                  </w:r>
                </w:p>
              </w:tc>
            </w:tr>
            <w:tr w:rsidR="00806E55" w:rsidRPr="005A55E3" w14:paraId="505D50D3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06E55" w:rsidRPr="005A55E3" w:rsidRDefault="00806E55" w:rsidP="00806E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03A4C83" w:rsidR="00806E55" w:rsidRPr="005A55E3" w:rsidRDefault="00806E55" w:rsidP="00806E5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Gayrimenkul ve inşaat işlerinde vergileme.</w:t>
                  </w:r>
                </w:p>
              </w:tc>
            </w:tr>
            <w:tr w:rsidR="00806E55" w:rsidRPr="005A55E3" w14:paraId="5AAF3925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06E55" w:rsidRPr="005A55E3" w:rsidRDefault="00806E55" w:rsidP="00806E5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4CFDF6EF" w:rsidR="00806E55" w:rsidRPr="005A55E3" w:rsidRDefault="00806E55" w:rsidP="00806E5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A55E3">
                    <w:rPr>
                      <w:sz w:val="24"/>
                      <w:szCs w:val="24"/>
                    </w:rPr>
                    <w:t>İnşaat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işletmelerinde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maliyet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muhasebesi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06E55" w:rsidRPr="005A55E3" w14:paraId="7E2A6B17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06E55" w:rsidRPr="005A55E3" w:rsidRDefault="00806E55" w:rsidP="00806E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20DB5181" w:rsidR="00806E55" w:rsidRPr="005A55E3" w:rsidRDefault="00806E55" w:rsidP="00806E5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A55E3">
                    <w:rPr>
                      <w:sz w:val="24"/>
                      <w:szCs w:val="24"/>
                    </w:rPr>
                    <w:t>İnşaat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işletmelerinde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maliyet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muhasebesi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806E55" w:rsidRPr="005A55E3" w14:paraId="57BB2E53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06E55" w:rsidRPr="005A55E3" w:rsidRDefault="00806E55" w:rsidP="00806E5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147CD24C" w:rsidR="00806E55" w:rsidRPr="005A55E3" w:rsidRDefault="00806E55" w:rsidP="00806E5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A55E3">
                    <w:rPr>
                      <w:sz w:val="24"/>
                      <w:szCs w:val="24"/>
                    </w:rPr>
                    <w:t>Yıllara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yaygın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inşaat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işletmelerinde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</w:tr>
            <w:tr w:rsidR="00806E55" w:rsidRPr="005A55E3" w14:paraId="479046D6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06E55" w:rsidRPr="005A55E3" w:rsidRDefault="00806E55" w:rsidP="00806E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7249A6A2" w:rsidR="00806E55" w:rsidRPr="005A55E3" w:rsidRDefault="00806E55" w:rsidP="00806E5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A55E3">
                    <w:rPr>
                      <w:sz w:val="24"/>
                      <w:szCs w:val="24"/>
                    </w:rPr>
                    <w:t>Yıllara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yaygın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inşaat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işletmelerinde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</w:tr>
            <w:tr w:rsidR="00806E55" w:rsidRPr="005A55E3" w14:paraId="65CFD276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06E55" w:rsidRPr="005A55E3" w:rsidRDefault="00806E55" w:rsidP="00806E5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09F076D" w:rsidR="00806E55" w:rsidRPr="005A55E3" w:rsidRDefault="00806E55" w:rsidP="00806E5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A55E3">
                    <w:rPr>
                      <w:sz w:val="24"/>
                      <w:szCs w:val="24"/>
                    </w:rPr>
                    <w:t>Yıllara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yaygın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inşaat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işletmelerinde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5A55E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55E3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</w:tr>
            <w:tr w:rsidR="00806E55" w:rsidRPr="005A55E3" w14:paraId="694F8225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06E55" w:rsidRPr="005A55E3" w:rsidRDefault="00806E55" w:rsidP="00806E5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7DE5416" w:rsidR="00806E55" w:rsidRPr="005A55E3" w:rsidRDefault="00806E55" w:rsidP="00806E5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Özel ( yap-sat) inşaat işletmeleri</w:t>
                  </w:r>
                </w:p>
              </w:tc>
            </w:tr>
            <w:tr w:rsidR="00806E55" w:rsidRPr="005A55E3" w14:paraId="17D27B07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06E55" w:rsidRPr="005A55E3" w:rsidRDefault="00806E55" w:rsidP="00806E5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65ED007A" w:rsidR="00806E55" w:rsidRPr="005A55E3" w:rsidRDefault="00806E55" w:rsidP="00806E5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Özel ( yap-sat) inşaat işletmeleri</w:t>
                  </w:r>
                </w:p>
              </w:tc>
            </w:tr>
            <w:tr w:rsidR="00806E55" w:rsidRPr="005A55E3" w14:paraId="25BD4CD0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06E55" w:rsidRPr="005A55E3" w:rsidRDefault="00806E55" w:rsidP="00806E5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CAF4EBB" w:rsidR="00806E55" w:rsidRPr="005A55E3" w:rsidRDefault="00806E55" w:rsidP="00806E5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Arsa (kat) karşılığı yapılan inşaat işleri.</w:t>
                  </w:r>
                </w:p>
              </w:tc>
            </w:tr>
            <w:tr w:rsidR="00806E55" w:rsidRPr="005A55E3" w14:paraId="575699F4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06E55" w:rsidRPr="005A55E3" w:rsidRDefault="00806E55" w:rsidP="00806E5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31586149" w:rsidR="00806E55" w:rsidRPr="005A55E3" w:rsidRDefault="00806E55" w:rsidP="00806E5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Arsa (kat) karşılığı yapılan inşaat işleri.</w:t>
                  </w:r>
                </w:p>
              </w:tc>
            </w:tr>
            <w:tr w:rsidR="00806E55" w:rsidRPr="005A55E3" w14:paraId="2E439780" w14:textId="77777777" w:rsidTr="005D100C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06E55" w:rsidRPr="005A55E3" w:rsidRDefault="00806E55" w:rsidP="00806E5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0D0DE948" w:rsidR="00806E55" w:rsidRPr="005A55E3" w:rsidRDefault="00806E55" w:rsidP="00806E55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A55E3">
                    <w:rPr>
                      <w:sz w:val="24"/>
                      <w:szCs w:val="24"/>
                      <w:lang w:val="tr-TR"/>
                    </w:rPr>
                    <w:t xml:space="preserve"> Genel tekrar.</w:t>
                  </w:r>
                </w:p>
              </w:tc>
            </w:tr>
          </w:tbl>
          <w:p w14:paraId="73C8F90D" w14:textId="77777777" w:rsidR="00A25C74" w:rsidRPr="00806E55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806E5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38A17" w14:textId="77777777" w:rsidR="004A56D5" w:rsidRPr="00806E55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954AAE" w14:textId="77777777" w:rsidR="004A56D5" w:rsidRPr="00806E55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5EC322" w14:textId="77777777" w:rsidR="004A56D5" w:rsidRPr="00806E55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0EBF4" w14:textId="77777777" w:rsidR="004A56D5" w:rsidRPr="00806E55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806E55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806E5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06E55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806E5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06E5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806E55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806E55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04685" w:rsidRPr="00806E55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="00904685" w:rsidRPr="00806E55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2161D23" w:rsidR="00904685" w:rsidRPr="00806E5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06E5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806E5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06E5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806E55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8FBF463" w14:textId="77777777" w:rsidR="00806E55" w:rsidRPr="00806E55" w:rsidRDefault="00806E55" w:rsidP="00806E55">
                  <w:pPr>
                    <w:ind w:left="159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80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Ekergil</w:t>
                  </w:r>
                  <w:proofErr w:type="spellEnd"/>
                  <w:r w:rsidRPr="0080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Vedat, </w:t>
                  </w:r>
                  <w:proofErr w:type="spellStart"/>
                  <w:r w:rsidRPr="0080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Hacıköylü</w:t>
                  </w:r>
                  <w:proofErr w:type="spellEnd"/>
                  <w:r w:rsidRPr="0080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Canatay</w:t>
                  </w:r>
                  <w:proofErr w:type="spellEnd"/>
                  <w:r w:rsidRPr="0080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Şengel Salim ve Sayın Halil Cem (2019). </w:t>
                  </w:r>
                  <w:r w:rsidRPr="00806E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İnşaat ve Gayrimenkul Muhasebesi, </w:t>
                  </w:r>
                  <w:r w:rsidRPr="0080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Anadolu Üniversitesi Yayını No: 3869, Eskişehir.</w:t>
                  </w:r>
                  <w:r w:rsidRPr="00806E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4DB7752" w14:textId="77777777" w:rsidR="00806E55" w:rsidRPr="00806E55" w:rsidRDefault="00806E55" w:rsidP="00806E55">
                  <w:pPr>
                    <w:ind w:left="1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Şenlik, M., 2015. </w:t>
                  </w:r>
                  <w:r w:rsidRPr="00806E5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İnşaat Muhasebesi</w:t>
                  </w:r>
                  <w:r w:rsidRPr="00806E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Seçkin Yayınevi. Ankara.</w:t>
                  </w:r>
                </w:p>
                <w:p w14:paraId="12BFD2EE" w14:textId="127D5A36" w:rsidR="001E4193" w:rsidRPr="00806E55" w:rsidRDefault="00806E55" w:rsidP="00806E55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E55">
                    <w:rPr>
                      <w:sz w:val="24"/>
                      <w:szCs w:val="24"/>
                    </w:rPr>
                    <w:t>Usul</w:t>
                  </w:r>
                  <w:proofErr w:type="spellEnd"/>
                  <w:r w:rsidRPr="00806E55">
                    <w:rPr>
                      <w:sz w:val="24"/>
                      <w:szCs w:val="24"/>
                    </w:rPr>
                    <w:t xml:space="preserve">, H., 2012. </w:t>
                  </w:r>
                  <w:r w:rsidRPr="00806E55">
                    <w:rPr>
                      <w:i/>
                      <w:sz w:val="24"/>
                      <w:szCs w:val="24"/>
                    </w:rPr>
                    <w:t xml:space="preserve">TMS 11 </w:t>
                  </w:r>
                  <w:proofErr w:type="spellStart"/>
                  <w:r w:rsidRPr="00806E55">
                    <w:rPr>
                      <w:i/>
                      <w:sz w:val="24"/>
                      <w:szCs w:val="24"/>
                    </w:rPr>
                    <w:t>İnşaat</w:t>
                  </w:r>
                  <w:proofErr w:type="spellEnd"/>
                  <w:r w:rsidRPr="00806E55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E55">
                    <w:rPr>
                      <w:i/>
                      <w:sz w:val="24"/>
                      <w:szCs w:val="24"/>
                    </w:rPr>
                    <w:t>Sözleşmeleri</w:t>
                  </w:r>
                  <w:proofErr w:type="spellEnd"/>
                  <w:r w:rsidRPr="00806E55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E55">
                    <w:rPr>
                      <w:i/>
                      <w:sz w:val="24"/>
                      <w:szCs w:val="24"/>
                    </w:rPr>
                    <w:t>Standardına</w:t>
                  </w:r>
                  <w:proofErr w:type="spellEnd"/>
                  <w:r w:rsidRPr="00806E55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E55">
                    <w:rPr>
                      <w:i/>
                      <w:sz w:val="24"/>
                      <w:szCs w:val="24"/>
                    </w:rPr>
                    <w:t>Göre</w:t>
                  </w:r>
                  <w:proofErr w:type="spellEnd"/>
                  <w:r w:rsidRPr="00806E55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E55">
                    <w:rPr>
                      <w:i/>
                      <w:sz w:val="24"/>
                      <w:szCs w:val="24"/>
                    </w:rPr>
                    <w:t>İnşaat</w:t>
                  </w:r>
                  <w:proofErr w:type="spellEnd"/>
                  <w:r w:rsidRPr="00806E55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E55">
                    <w:rPr>
                      <w:i/>
                      <w:sz w:val="24"/>
                      <w:szCs w:val="24"/>
                    </w:rPr>
                    <w:t>Muhasebesi</w:t>
                  </w:r>
                  <w:proofErr w:type="spellEnd"/>
                  <w:r w:rsidRPr="00806E55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06E55">
                    <w:rPr>
                      <w:sz w:val="24"/>
                      <w:szCs w:val="24"/>
                    </w:rPr>
                    <w:t>Detay</w:t>
                  </w:r>
                  <w:proofErr w:type="spellEnd"/>
                  <w:r w:rsidRPr="00806E5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6E55">
                    <w:rPr>
                      <w:sz w:val="24"/>
                      <w:szCs w:val="24"/>
                    </w:rPr>
                    <w:t>Yayınevi</w:t>
                  </w:r>
                  <w:proofErr w:type="spellEnd"/>
                  <w:r w:rsidRPr="00806E55">
                    <w:rPr>
                      <w:sz w:val="24"/>
                      <w:szCs w:val="24"/>
                    </w:rPr>
                    <w:t>.   Ankara</w:t>
                  </w:r>
                </w:p>
              </w:tc>
            </w:tr>
            <w:tr w:rsidR="001E4193" w:rsidRPr="00806E55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806E5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06E5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806E55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806E5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806E5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06E5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806E5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5A55E3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5A55E3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5A55E3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DERS ÖĞREN</w:t>
                  </w:r>
                  <w:bookmarkStart w:id="0" w:name="_GoBack"/>
                  <w:bookmarkEnd w:id="0"/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İM ÇIKTILARI İLİŞKİSİ TABLOSU</w:t>
                  </w:r>
                </w:p>
              </w:tc>
            </w:tr>
            <w:tr w:rsidR="00930034" w:rsidRPr="005A55E3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5A55E3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5A55E3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5A55E3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5A55E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5A55E3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5A55E3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5A55E3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5A55E3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5A55E3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5A55E3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5A55E3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5A55E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5A55E3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5A55E3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806E55" w:rsidRPr="005A55E3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806E55" w:rsidRPr="005A55E3" w:rsidRDefault="00806E55" w:rsidP="00806E5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187191D0" w:rsidR="00806E55" w:rsidRPr="005A55E3" w:rsidRDefault="00806E55" w:rsidP="00806E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57F3A3F0" w:rsidR="00806E55" w:rsidRPr="005A55E3" w:rsidRDefault="00806E55" w:rsidP="00806E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38E5240D" w:rsidR="00806E55" w:rsidRPr="005A55E3" w:rsidRDefault="00806E55" w:rsidP="00806E5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49A4D5D9" w:rsidR="00806E55" w:rsidRPr="005A55E3" w:rsidRDefault="00806E55" w:rsidP="00806E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53ACB87A" w:rsidR="00806E55" w:rsidRPr="005A55E3" w:rsidRDefault="00806E55" w:rsidP="00806E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42E0793" w:rsidR="00806E55" w:rsidRPr="005A55E3" w:rsidRDefault="00806E55" w:rsidP="00806E5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655A2705" w14:textId="14E5516C" w:rsidR="00806E55" w:rsidRPr="005A55E3" w:rsidRDefault="00806E55" w:rsidP="00806E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C71467F" w:rsidR="00806E55" w:rsidRPr="005A55E3" w:rsidRDefault="00806E55" w:rsidP="00806E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60AA3AB2" w:rsidR="00806E55" w:rsidRPr="005A55E3" w:rsidRDefault="00806E55" w:rsidP="00806E5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D9AA038" w:rsidR="00806E55" w:rsidRPr="005A55E3" w:rsidRDefault="00806E55" w:rsidP="00806E5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5B234939" w14:textId="30017137" w:rsidR="00806E55" w:rsidRPr="005A55E3" w:rsidRDefault="00806E55" w:rsidP="00806E5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426121F9" w:rsidR="00806E55" w:rsidRPr="005A55E3" w:rsidRDefault="00806E55" w:rsidP="00806E5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06E55" w:rsidRPr="005A55E3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806E55" w:rsidRPr="005A55E3" w:rsidRDefault="00806E55" w:rsidP="00806E55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236122E1" w:rsidR="00806E55" w:rsidRPr="005A55E3" w:rsidRDefault="00806E55" w:rsidP="00806E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083C7E9" w:rsidR="00806E55" w:rsidRPr="005A55E3" w:rsidRDefault="00806E55" w:rsidP="00806E55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3A991BFF" w:rsidR="00806E55" w:rsidRPr="005A55E3" w:rsidRDefault="00806E55" w:rsidP="00806E55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ED3E420" w:rsidR="00806E55" w:rsidRPr="005A55E3" w:rsidRDefault="00806E55" w:rsidP="00806E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41E354F9" w:rsidR="00806E55" w:rsidRPr="005A55E3" w:rsidRDefault="00806E55" w:rsidP="00806E55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493FBAE2" w:rsidR="00806E55" w:rsidRPr="005A55E3" w:rsidRDefault="00806E55" w:rsidP="00806E55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01E5CA4" w14:textId="2CF1558E" w:rsidR="00806E55" w:rsidRPr="005A55E3" w:rsidRDefault="00806E55" w:rsidP="00806E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416C002D" w:rsidR="00806E55" w:rsidRPr="005A55E3" w:rsidRDefault="00806E55" w:rsidP="00806E55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674FA526" w:rsidR="00806E55" w:rsidRPr="005A55E3" w:rsidRDefault="00806E55" w:rsidP="00806E55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757F84BC" w:rsidR="00806E55" w:rsidRPr="005A55E3" w:rsidRDefault="00806E55" w:rsidP="00806E55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26595104" w14:textId="381409A6" w:rsidR="00806E55" w:rsidRPr="005A55E3" w:rsidRDefault="00806E55" w:rsidP="00806E55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73C2E7C3" w:rsidR="00806E55" w:rsidRPr="005A55E3" w:rsidRDefault="00806E55" w:rsidP="00806E55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806E55" w:rsidRPr="005A55E3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806E55" w:rsidRPr="005A55E3" w:rsidRDefault="00806E55" w:rsidP="00806E55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17422877" w:rsidR="00806E55" w:rsidRPr="005A55E3" w:rsidRDefault="00806E55" w:rsidP="00806E5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60172430" w:rsidR="00806E55" w:rsidRPr="005A55E3" w:rsidRDefault="00806E55" w:rsidP="00806E55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72D41FCC" w:rsidR="00806E55" w:rsidRPr="005A55E3" w:rsidRDefault="00806E55" w:rsidP="00806E55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4ED4D78F" w:rsidR="00806E55" w:rsidRPr="005A55E3" w:rsidRDefault="00806E55" w:rsidP="00806E5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565E6BEE" w:rsidR="00806E55" w:rsidRPr="005A55E3" w:rsidRDefault="00806E55" w:rsidP="00806E55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F5F6146" w:rsidR="00806E55" w:rsidRPr="005A55E3" w:rsidRDefault="00806E55" w:rsidP="00806E55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D6DF29A" w14:textId="0923B624" w:rsidR="00806E55" w:rsidRPr="005A55E3" w:rsidRDefault="00806E55" w:rsidP="00806E5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3A0F325C" w:rsidR="00806E55" w:rsidRPr="005A55E3" w:rsidRDefault="00806E55" w:rsidP="00806E55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740BBE7F" w:rsidR="00806E55" w:rsidRPr="005A55E3" w:rsidRDefault="00806E55" w:rsidP="00806E55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1980E7E" w:rsidR="00806E55" w:rsidRPr="005A55E3" w:rsidRDefault="00806E55" w:rsidP="00806E55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452F4B72" w14:textId="4170B118" w:rsidR="00806E55" w:rsidRPr="005A55E3" w:rsidRDefault="00806E55" w:rsidP="00806E55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1B46BDD7" w:rsidR="00806E55" w:rsidRPr="005A55E3" w:rsidRDefault="00806E55" w:rsidP="00806E55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5A55E3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5A55E3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5A55E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5A55E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5A55E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930034" w:rsidRPr="005A55E3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5A55E3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930034" w:rsidRPr="005A55E3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5A55E3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5A55E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5A55E3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5A55E3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5A55E3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5A55E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5A55E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5A55E3">
              <w:t>Program Çıktıları ve İlgili Dersin İlişkisi</w:t>
            </w:r>
          </w:p>
          <w:p w14:paraId="0C31214A" w14:textId="77777777" w:rsidR="001E4193" w:rsidRPr="005A55E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0"/>
              <w:gridCol w:w="823"/>
              <w:gridCol w:w="824"/>
              <w:gridCol w:w="824"/>
              <w:gridCol w:w="824"/>
              <w:gridCol w:w="824"/>
              <w:gridCol w:w="824"/>
              <w:gridCol w:w="823"/>
              <w:gridCol w:w="824"/>
              <w:gridCol w:w="824"/>
              <w:gridCol w:w="824"/>
              <w:gridCol w:w="824"/>
              <w:gridCol w:w="824"/>
            </w:tblGrid>
            <w:tr w:rsidR="00930034" w:rsidRPr="005A55E3" w14:paraId="6EE0E6F2" w14:textId="280D2E9F" w:rsidTr="00806E55">
              <w:trPr>
                <w:trHeight w:val="470"/>
              </w:trPr>
              <w:tc>
                <w:tcPr>
                  <w:tcW w:w="1220" w:type="dxa"/>
                </w:tcPr>
                <w:p w14:paraId="53D6BC7E" w14:textId="77777777" w:rsidR="00930034" w:rsidRPr="005A55E3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23" w:type="dxa"/>
                </w:tcPr>
                <w:p w14:paraId="700A18D8" w14:textId="77777777" w:rsidR="00930034" w:rsidRPr="005A55E3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24" w:type="dxa"/>
                </w:tcPr>
                <w:p w14:paraId="4E6805F6" w14:textId="77777777" w:rsidR="00930034" w:rsidRPr="005A55E3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24" w:type="dxa"/>
                </w:tcPr>
                <w:p w14:paraId="07B99300" w14:textId="77777777" w:rsidR="00930034" w:rsidRPr="005A55E3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24" w:type="dxa"/>
                </w:tcPr>
                <w:p w14:paraId="7549184D" w14:textId="77777777" w:rsidR="00930034" w:rsidRPr="005A55E3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24" w:type="dxa"/>
                </w:tcPr>
                <w:p w14:paraId="10362FBF" w14:textId="77777777" w:rsidR="00930034" w:rsidRPr="005A55E3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24" w:type="dxa"/>
                </w:tcPr>
                <w:p w14:paraId="09D269EA" w14:textId="77777777" w:rsidR="00930034" w:rsidRPr="005A55E3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23" w:type="dxa"/>
                </w:tcPr>
                <w:p w14:paraId="6835D9F9" w14:textId="77777777" w:rsidR="00930034" w:rsidRPr="005A55E3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24" w:type="dxa"/>
                </w:tcPr>
                <w:p w14:paraId="74F8067C" w14:textId="77777777" w:rsidR="00930034" w:rsidRPr="005A55E3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24" w:type="dxa"/>
                </w:tcPr>
                <w:p w14:paraId="6A1DCBDD" w14:textId="77777777" w:rsidR="00930034" w:rsidRPr="005A55E3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24" w:type="dxa"/>
                </w:tcPr>
                <w:p w14:paraId="1422D134" w14:textId="77777777" w:rsidR="00930034" w:rsidRPr="005A55E3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24" w:type="dxa"/>
                </w:tcPr>
                <w:p w14:paraId="16C06B4B" w14:textId="77777777" w:rsidR="00930034" w:rsidRPr="005A55E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  <w:tc>
                <w:tcPr>
                  <w:tcW w:w="824" w:type="dxa"/>
                </w:tcPr>
                <w:p w14:paraId="1CC259CA" w14:textId="5BF59993" w:rsidR="00930034" w:rsidRPr="005A55E3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5A55E3">
                    <w:rPr>
                      <w:b/>
                      <w:sz w:val="20"/>
                      <w:szCs w:val="20"/>
                      <w:lang w:val="tr-TR"/>
                    </w:rPr>
                    <w:t>PÇ12</w:t>
                  </w:r>
                </w:p>
              </w:tc>
            </w:tr>
            <w:tr w:rsidR="00806E55" w:rsidRPr="005A55E3" w14:paraId="746F2C2B" w14:textId="66FB4D8F" w:rsidTr="00806E55">
              <w:trPr>
                <w:trHeight w:val="489"/>
              </w:trPr>
              <w:tc>
                <w:tcPr>
                  <w:tcW w:w="1220" w:type="dxa"/>
                </w:tcPr>
                <w:p w14:paraId="4508D5CA" w14:textId="6FC16469" w:rsidR="00806E55" w:rsidRPr="005A55E3" w:rsidRDefault="00806E55" w:rsidP="00806E55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  <w:lang w:val="tr-TR"/>
                    </w:rPr>
                    <w:t>İnşaat Muhasebesi</w:t>
                  </w:r>
                </w:p>
              </w:tc>
              <w:tc>
                <w:tcPr>
                  <w:tcW w:w="823" w:type="dxa"/>
                </w:tcPr>
                <w:p w14:paraId="7EFE743B" w14:textId="7DC5EBED" w:rsidR="00806E55" w:rsidRPr="005A55E3" w:rsidRDefault="00806E55" w:rsidP="00806E55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4" w:type="dxa"/>
                </w:tcPr>
                <w:p w14:paraId="02BDF113" w14:textId="2CF8F0B7" w:rsidR="00806E55" w:rsidRPr="005A55E3" w:rsidRDefault="00806E55" w:rsidP="00806E55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4BD62045" w14:textId="65375BA5" w:rsidR="00806E55" w:rsidRPr="005A55E3" w:rsidRDefault="00806E55" w:rsidP="00806E55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14:paraId="70A0E403" w14:textId="17C3A781" w:rsidR="00806E55" w:rsidRPr="005A55E3" w:rsidRDefault="00806E55" w:rsidP="00806E55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67583BFA" w14:textId="47FDBC2E" w:rsidR="00806E55" w:rsidRPr="005A55E3" w:rsidRDefault="00806E55" w:rsidP="00806E55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4" w:type="dxa"/>
                </w:tcPr>
                <w:p w14:paraId="3F01CD72" w14:textId="6C291304" w:rsidR="00806E55" w:rsidRPr="005A55E3" w:rsidRDefault="00806E55" w:rsidP="00806E55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43337045" w14:textId="7ECB6647" w:rsidR="00806E55" w:rsidRPr="005A55E3" w:rsidRDefault="00806E55" w:rsidP="00806E55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2766E973" w14:textId="5C1FAC4D" w:rsidR="00806E55" w:rsidRPr="005A55E3" w:rsidRDefault="00806E55" w:rsidP="00806E5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4" w:type="dxa"/>
                </w:tcPr>
                <w:p w14:paraId="3216A736" w14:textId="4621DF36" w:rsidR="00806E55" w:rsidRPr="005A55E3" w:rsidRDefault="00806E55" w:rsidP="00806E55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4" w:type="dxa"/>
                </w:tcPr>
                <w:p w14:paraId="2A199291" w14:textId="1C7D0145" w:rsidR="00806E55" w:rsidRPr="005A55E3" w:rsidRDefault="00806E55" w:rsidP="00806E55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14:paraId="3218973F" w14:textId="02A68811" w:rsidR="00806E55" w:rsidRPr="005A55E3" w:rsidRDefault="00806E55" w:rsidP="00806E55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5A55E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4" w:type="dxa"/>
                </w:tcPr>
                <w:p w14:paraId="51DB431C" w14:textId="49BE990A" w:rsidR="00806E55" w:rsidRPr="005A55E3" w:rsidRDefault="00806E55" w:rsidP="00806E55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5A55E3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806E5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611083" w14:textId="77777777" w:rsidR="00A25C74" w:rsidRPr="00806E55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4383" w14:textId="77777777" w:rsidR="00726D8C" w:rsidRDefault="00726D8C" w:rsidP="002B2BC7">
      <w:r>
        <w:separator/>
      </w:r>
    </w:p>
  </w:endnote>
  <w:endnote w:type="continuationSeparator" w:id="0">
    <w:p w14:paraId="6896D2E7" w14:textId="77777777" w:rsidR="00726D8C" w:rsidRDefault="00726D8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0D103" w14:textId="77777777" w:rsidR="00726D8C" w:rsidRDefault="00726D8C" w:rsidP="002B2BC7">
      <w:r>
        <w:separator/>
      </w:r>
    </w:p>
  </w:footnote>
  <w:footnote w:type="continuationSeparator" w:id="0">
    <w:p w14:paraId="36A43757" w14:textId="77777777" w:rsidR="00726D8C" w:rsidRDefault="00726D8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D4ABCC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55E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55E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0695"/>
    <w:multiLevelType w:val="hybridMultilevel"/>
    <w:tmpl w:val="494C57CA"/>
    <w:lvl w:ilvl="0" w:tplc="26AC0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8705F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51745"/>
    <w:rsid w:val="0058377F"/>
    <w:rsid w:val="005A25B0"/>
    <w:rsid w:val="005A4303"/>
    <w:rsid w:val="005A55E3"/>
    <w:rsid w:val="005B7E78"/>
    <w:rsid w:val="005D5A18"/>
    <w:rsid w:val="006076B2"/>
    <w:rsid w:val="00617749"/>
    <w:rsid w:val="00653A19"/>
    <w:rsid w:val="006934C2"/>
    <w:rsid w:val="00707970"/>
    <w:rsid w:val="00726D8C"/>
    <w:rsid w:val="00745301"/>
    <w:rsid w:val="00747EAF"/>
    <w:rsid w:val="00775EF7"/>
    <w:rsid w:val="007A491B"/>
    <w:rsid w:val="007C0744"/>
    <w:rsid w:val="00806E55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307C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35995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 Ozlem KOCAKOGLU</cp:lastModifiedBy>
  <cp:revision>6</cp:revision>
  <cp:lastPrinted>2021-04-08T05:58:00Z</cp:lastPrinted>
  <dcterms:created xsi:type="dcterms:W3CDTF">2022-03-31T18:21:00Z</dcterms:created>
  <dcterms:modified xsi:type="dcterms:W3CDTF">2022-03-31T19:38:00Z</dcterms:modified>
</cp:coreProperties>
</file>