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B8363D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B8363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B8363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B8363D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E160F8" w:rsidRDefault="00493DB5" w:rsidP="00C723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723A3" w:rsidRPr="00E160F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Uluslararası İşletmecilik</w:t>
                  </w:r>
                </w:p>
              </w:tc>
              <w:tc>
                <w:tcPr>
                  <w:tcW w:w="1483" w:type="dxa"/>
                </w:tcPr>
                <w:p w:rsidR="00B1633A" w:rsidRPr="00B8363D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B8363D" w:rsidRDefault="00493DB5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C723A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B8363D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B8363D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B8363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B8363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DB5" w:rsidRPr="00B8363D" w:rsidRDefault="00493DB5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B8363D">
                    <w:rPr>
                      <w:sz w:val="24"/>
                      <w:szCs w:val="24"/>
                    </w:rPr>
                    <w:t xml:space="preserve"> </w:t>
                  </w:r>
                  <w:r w:rsidR="00C723A3" w:rsidRPr="00B8363D">
                    <w:rPr>
                      <w:sz w:val="24"/>
                      <w:szCs w:val="24"/>
                      <w:lang w:val="tr-TR"/>
                    </w:rPr>
                    <w:t>Bu derste, işletmelerin uluslararası alanda faaliyetlerinin anlaşılması, yönetim tarzları, organizasyon yapıları, uyguladıkları muhtelif stratejiler, iş birliğe türleri ele alınmakta ve örneklerle açıklamaktır.</w:t>
                  </w:r>
                </w:p>
                <w:p w:rsidR="004660D1" w:rsidRPr="00B8363D" w:rsidRDefault="004660D1" w:rsidP="00493DB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B8363D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C723A3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İşletme alanında kazanılan teorik, pratik bilgi ve becerileri araştırma, uygulama ve saha analizlerinde nasıl kullanıldığını belirler ve uygular.</w:t>
                  </w:r>
                </w:p>
                <w:p w:rsidR="00C723A3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Kobi’lerin yabancı ülke pazarlarına giriş stratejilerini bilir</w:t>
                  </w:r>
                </w:p>
                <w:p w:rsidR="00C723A3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 xml:space="preserve">Franchising lisans anlaşmaları ve Ortak Girişimler (Joint Venture) uygulamalarını bilir </w:t>
                  </w:r>
                </w:p>
                <w:p w:rsidR="00C723A3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Uluslararası işletmecilikte ülke riskleri hakkında bilgi sahibi olur.</w:t>
                  </w:r>
                </w:p>
                <w:p w:rsidR="00C723A3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Uluslararası ekonomik, politik, sosyal ve kültürel çevre hakkında bilgi sahibi olur.</w:t>
                  </w:r>
                </w:p>
                <w:p w:rsidR="00C80F1B" w:rsidRPr="00B8363D" w:rsidRDefault="00C723A3" w:rsidP="00C723A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Uluslararası işletmelerin ülke ekonomilerine katkılarını analiz eder.</w:t>
                  </w:r>
                </w:p>
              </w:tc>
            </w:tr>
            <w:tr w:rsidR="004660D1" w:rsidRPr="00B8363D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B8363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B8363D" w:rsidRDefault="004B333A" w:rsidP="004B333A">
                  <w:pPr>
                    <w:pStyle w:val="TableParagraph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4B333A">
                    <w:rPr>
                      <w:sz w:val="24"/>
                      <w:szCs w:val="24"/>
                      <w:lang w:val="tr-TR"/>
                    </w:rPr>
                    <w:t>Ulu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slararası </w:t>
                  </w:r>
                  <w:r w:rsidR="00E160F8">
                    <w:rPr>
                      <w:sz w:val="24"/>
                      <w:szCs w:val="24"/>
                      <w:lang w:val="tr-TR"/>
                    </w:rPr>
                    <w:t xml:space="preserve">işletmecilik kavramı, </w:t>
                  </w:r>
                  <w:r w:rsidR="00E160F8" w:rsidRPr="004B333A">
                    <w:rPr>
                      <w:sz w:val="24"/>
                      <w:szCs w:val="24"/>
                      <w:lang w:val="tr-TR"/>
                    </w:rPr>
                    <w:t>uluslararası iş</w:t>
                  </w:r>
                  <w:r w:rsidR="00E160F8">
                    <w:rPr>
                      <w:sz w:val="24"/>
                      <w:szCs w:val="24"/>
                      <w:lang w:val="tr-TR"/>
                    </w:rPr>
                    <w:t xml:space="preserve">letmeciliğin tarihsel gelişimi, </w:t>
                  </w:r>
                  <w:r w:rsidR="00E160F8" w:rsidRPr="004B333A">
                    <w:rPr>
                      <w:sz w:val="24"/>
                      <w:szCs w:val="24"/>
                      <w:lang w:val="tr-TR"/>
                    </w:rPr>
                    <w:t xml:space="preserve"> uluslararası</w:t>
                  </w:r>
                  <w:r w:rsidR="00E160F8">
                    <w:rPr>
                      <w:sz w:val="24"/>
                      <w:szCs w:val="24"/>
                      <w:lang w:val="tr-TR"/>
                    </w:rPr>
                    <w:t xml:space="preserve"> işletmecilikle ilgili teoriler, </w:t>
                  </w:r>
                  <w:r w:rsidR="00E160F8" w:rsidRPr="004B333A">
                    <w:rPr>
                      <w:sz w:val="24"/>
                      <w:szCs w:val="24"/>
                      <w:lang w:val="tr-TR"/>
                    </w:rPr>
                    <w:t xml:space="preserve"> uluslararası ekonomik, po</w:t>
                  </w:r>
                  <w:r w:rsidR="00E160F8">
                    <w:rPr>
                      <w:sz w:val="24"/>
                      <w:szCs w:val="24"/>
                      <w:lang w:val="tr-TR"/>
                    </w:rPr>
                    <w:t xml:space="preserve">litik, sosyal ve kültürel çevre, </w:t>
                  </w:r>
                  <w:r w:rsidR="00E160F8" w:rsidRPr="004B333A">
                    <w:rPr>
                      <w:sz w:val="24"/>
                      <w:szCs w:val="24"/>
                      <w:lang w:val="tr-TR"/>
                    </w:rPr>
                    <w:t>uluslararasılaş</w:t>
                  </w:r>
                  <w:r w:rsidR="00E160F8">
                    <w:rPr>
                      <w:sz w:val="24"/>
                      <w:szCs w:val="24"/>
                      <w:lang w:val="tr-TR"/>
                    </w:rPr>
                    <w:t xml:space="preserve">ma sürecini etkileyen faktörler, </w:t>
                  </w:r>
                  <w:r w:rsidR="00E160F8" w:rsidRPr="004B333A">
                    <w:rPr>
                      <w:sz w:val="24"/>
                      <w:szCs w:val="24"/>
                      <w:lang w:val="tr-TR"/>
                    </w:rPr>
                    <w:t>uluslararası işletmecilik ve kalkınma.</w:t>
                  </w:r>
                </w:p>
              </w:tc>
            </w:tr>
            <w:tr w:rsidR="004660D1" w:rsidRPr="00B8363D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B8363D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B8363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işletmecilik kavramı.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işletmeciliğin tarihsel gelişimi.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işletmecilikle ilgili teoriler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ekonomik, politik, sosyal ve kültürel çevre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Uluslararasılaşma sürecini etkileyen faktörler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işletmecilik ve kalkınma.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pazarlara giriş ve  potansiyel pazar seçme stratejileri.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işletmecilikte ülke riskleri: 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Politik risk ve politik risk yönetimi, riskten kaçınma yöntemleri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Uluslararası yönetim ve çokuluslu şirketler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Ortak girişimler (Joint Venture)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Kobi’lerin yabancı ülke pazarlarına giriş stratejileri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Franchising, Lisans Anlaşmaları</w:t>
                  </w:r>
                </w:p>
              </w:tc>
            </w:tr>
            <w:tr w:rsidR="00C723A3" w:rsidRPr="00B8363D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C723A3" w:rsidRPr="00B8363D" w:rsidRDefault="00C723A3" w:rsidP="00C723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8363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C723A3" w:rsidRPr="00B8363D" w:rsidRDefault="00C723A3" w:rsidP="00C723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Sözleşmeli Üretim; tanım, kapsam. avantaj ve dezavantajlar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160F8" w:rsidRDefault="00E160F8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80F1B" w:rsidRDefault="00C723A3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723A3">
                    <w:rPr>
                      <w:sz w:val="24"/>
                      <w:szCs w:val="24"/>
                    </w:rPr>
                    <w:t>Demirci, E.A. Uluslararası İşletmecilik. Anadolu Üniversitesi- Açıköğretim Fakültesi Yayını No: 2142</w:t>
                  </w:r>
                </w:p>
                <w:p w:rsidR="00E160F8" w:rsidRPr="00DE79A7" w:rsidRDefault="00E160F8" w:rsidP="00493DB5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B1633A" w:rsidRPr="00B8363D" w:rsidTr="002A5DF1">
              <w:trPr>
                <w:trHeight w:val="769"/>
              </w:trPr>
              <w:tc>
                <w:tcPr>
                  <w:tcW w:w="175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04" w:type="dxa"/>
                  <w:gridSpan w:val="14"/>
                </w:tcPr>
                <w:p w:rsidR="00B1633A" w:rsidRPr="00B8363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B1633A" w:rsidRPr="00B8363D" w:rsidRDefault="00B1633A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</w:t>
                  </w:r>
                  <w:r w:rsidR="002A5DF1"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İM ÇIKTILARI </w:t>
                  </w: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İLİŞKİSİ TABLOSU</w:t>
                  </w:r>
                </w:p>
              </w:tc>
            </w:tr>
            <w:tr w:rsidR="002A5DF1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8363D" w:rsidRPr="00B8363D" w:rsidTr="004A6DB1">
              <w:trPr>
                <w:trHeight w:val="460"/>
              </w:trPr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  <w:gridSpan w:val="2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B8363D" w:rsidRPr="00B8363D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1633A" w:rsidRPr="00B8363D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B8363D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B8363D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B8363D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8363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GvdeMetni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Program Çıktıları ve İlgili Dersin İlişkisi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493DB5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D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493DB5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363D" w:rsidRPr="00493DB5" w:rsidTr="002A5DF1">
              <w:trPr>
                <w:trHeight w:val="555"/>
              </w:trPr>
              <w:tc>
                <w:tcPr>
                  <w:tcW w:w="2224" w:type="dxa"/>
                </w:tcPr>
                <w:p w:rsidR="00B8363D" w:rsidRPr="00493DB5" w:rsidRDefault="00B8363D" w:rsidP="00B8363D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 w:colFirst="1" w:colLast="1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Uluslararası İşletmecilik</w:t>
                  </w:r>
                </w:p>
              </w:tc>
              <w:tc>
                <w:tcPr>
                  <w:tcW w:w="731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</w:tcPr>
                <w:p w:rsidR="00B8363D" w:rsidRPr="00E160F8" w:rsidRDefault="00B8363D" w:rsidP="00B8363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94" w:rsidRDefault="00960694" w:rsidP="002B2BC7">
      <w:r>
        <w:separator/>
      </w:r>
    </w:p>
  </w:endnote>
  <w:endnote w:type="continuationSeparator" w:id="0">
    <w:p w:rsidR="00960694" w:rsidRDefault="009606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94" w:rsidRDefault="00960694" w:rsidP="002B2BC7">
      <w:r>
        <w:separator/>
      </w:r>
    </w:p>
  </w:footnote>
  <w:footnote w:type="continuationSeparator" w:id="0">
    <w:p w:rsidR="00960694" w:rsidRDefault="009606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160F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E160F8" w:rsidRPr="00E160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77580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3DB5"/>
    <w:rsid w:val="004A6DB1"/>
    <w:rsid w:val="004B333A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0694"/>
    <w:rsid w:val="00967543"/>
    <w:rsid w:val="009D3451"/>
    <w:rsid w:val="009E0FD7"/>
    <w:rsid w:val="009F1CE4"/>
    <w:rsid w:val="009F5F87"/>
    <w:rsid w:val="00A2005D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B8363D"/>
    <w:rsid w:val="00C723A3"/>
    <w:rsid w:val="00C80F1B"/>
    <w:rsid w:val="00D425A6"/>
    <w:rsid w:val="00D5589E"/>
    <w:rsid w:val="00D606AB"/>
    <w:rsid w:val="00DC29D5"/>
    <w:rsid w:val="00DE79A7"/>
    <w:rsid w:val="00DF1D0E"/>
    <w:rsid w:val="00DF6798"/>
    <w:rsid w:val="00E160F8"/>
    <w:rsid w:val="00E17654"/>
    <w:rsid w:val="00E41EBA"/>
    <w:rsid w:val="00E5606A"/>
    <w:rsid w:val="00EA54CD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9</cp:revision>
  <cp:lastPrinted>2021-04-08T05:58:00Z</cp:lastPrinted>
  <dcterms:created xsi:type="dcterms:W3CDTF">2022-03-31T18:14:00Z</dcterms:created>
  <dcterms:modified xsi:type="dcterms:W3CDTF">2022-04-05T07:35:00Z</dcterms:modified>
</cp:coreProperties>
</file>