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AD44E1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C465D0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465D0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C465D0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C465D0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465D0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C465D0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465D0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C465D0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465D0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C465D0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465D0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C465D0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465D0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AD44E1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51BF69DA" w:rsidR="001E4193" w:rsidRPr="00C465D0" w:rsidRDefault="00E1176B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465D0">
                    <w:rPr>
                      <w:b/>
                      <w:bCs/>
                      <w:noProof/>
                      <w:sz w:val="24"/>
                      <w:szCs w:val="24"/>
                      <w:lang w:val="tr-TR"/>
                    </w:rPr>
                    <w:t>Mesleki Yabancı Dil-I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C465D0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CCB1F72" w:rsidR="001E4193" w:rsidRPr="00C465D0" w:rsidRDefault="00006982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65D0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7ED06853" w:rsidR="009F5F87" w:rsidRPr="00C465D0" w:rsidRDefault="00006982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65D0">
                    <w:rPr>
                      <w:sz w:val="24"/>
                      <w:szCs w:val="24"/>
                      <w:lang w:val="tr-TR"/>
                    </w:rPr>
                    <w:t>3</w:t>
                  </w:r>
                  <w:r w:rsidR="009F5F87" w:rsidRPr="00C465D0">
                    <w:rPr>
                      <w:sz w:val="24"/>
                      <w:szCs w:val="24"/>
                      <w:lang w:val="tr-TR"/>
                    </w:rPr>
                    <w:t>+</w:t>
                  </w:r>
                  <w:r w:rsidR="00947D0D" w:rsidRPr="00C465D0">
                    <w:rPr>
                      <w:sz w:val="24"/>
                      <w:szCs w:val="24"/>
                      <w:lang w:val="tr-TR"/>
                    </w:rPr>
                    <w:t>0</w:t>
                  </w:r>
                </w:p>
              </w:tc>
              <w:tc>
                <w:tcPr>
                  <w:tcW w:w="1483" w:type="dxa"/>
                </w:tcPr>
                <w:p w14:paraId="665F55B0" w14:textId="41BABD49" w:rsidR="001E4193" w:rsidRPr="00C465D0" w:rsidRDefault="00006982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65D0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2940A647" w:rsidR="001E4193" w:rsidRPr="00C465D0" w:rsidRDefault="00E1176B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65D0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</w:tr>
            <w:tr w:rsidR="001E4193" w:rsidRPr="00AD44E1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C465D0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65D0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C465D0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AD44E1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C465D0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65D0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C465D0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65D0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AD44E1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C465D0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65D0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063B9505" w:rsidR="001E4193" w:rsidRPr="00C465D0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65D0"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AD44E1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C465D0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65D0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C465D0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65D0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AD44E1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C465D0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65D0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C465D0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AD44E1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C465D0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65D0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C465D0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AD44E1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C465D0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65D0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72A5BE8C" w14:textId="77777777" w:rsidR="004660D1" w:rsidRPr="00C465D0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395152" w14:textId="77777777" w:rsidR="00E1176B" w:rsidRPr="00C465D0" w:rsidRDefault="00E1176B" w:rsidP="00E1176B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bCs/>
                      <w:noProof/>
                      <w:sz w:val="24"/>
                      <w:szCs w:val="24"/>
                      <w:lang w:bidi="tr-TR"/>
                    </w:rPr>
                  </w:pPr>
                  <w:r w:rsidRPr="00C465D0">
                    <w:rPr>
                      <w:bCs/>
                      <w:noProof/>
                      <w:sz w:val="24"/>
                      <w:szCs w:val="24"/>
                      <w:lang w:bidi="tr-TR"/>
                    </w:rPr>
                    <w:t>Within the scope of this course, the student will be able to understand and apply the delivery, payment methods and documents used in foreign trade without any errors in a foreign language. Will be able to realize the delivery methods used in foreign trade in written and oral form in a foreign language. Will be able to make written and verbal forms of payment used in foreign trade in a foreign language.</w:t>
                  </w:r>
                </w:p>
                <w:p w14:paraId="5B8BEC74" w14:textId="0EF17A87" w:rsidR="004660D1" w:rsidRPr="00C465D0" w:rsidRDefault="00E1176B" w:rsidP="00E1176B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C465D0">
                    <w:rPr>
                      <w:bCs/>
                      <w:noProof/>
                      <w:sz w:val="24"/>
                      <w:szCs w:val="24"/>
                      <w:lang w:val="tr-TR" w:bidi="tr-TR"/>
                    </w:rPr>
                    <w:t>Will be able to express the terms of export, import, customs, foreign exchange and insurance in a foreign language in written and oral form. You will be able to express export terms in a foreign language, both written and verbal. You will be able to express import terms in a foreign language both written and orally. You will be able to express customs terms in a foreign language, both written and verbal. Foreign exchange and insurance terms.</w:t>
                  </w:r>
                </w:p>
              </w:tc>
            </w:tr>
            <w:tr w:rsidR="004660D1" w:rsidRPr="00AD44E1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C465D0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65D0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4660D1" w:rsidRPr="00C465D0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84964B9" w14:textId="77777777" w:rsidR="009F1CE4" w:rsidRPr="00C465D0" w:rsidRDefault="009F1CE4" w:rsidP="009F1CE4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65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C465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dersin</w:t>
                  </w:r>
                  <w:proofErr w:type="spellEnd"/>
                  <w:r w:rsidRPr="00C465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65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sonunda</w:t>
                  </w:r>
                  <w:proofErr w:type="spellEnd"/>
                  <w:r w:rsidRPr="00C465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65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öğrenci</w:t>
                  </w:r>
                  <w:proofErr w:type="spellEnd"/>
                  <w:r w:rsidRPr="00C465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32785E6C" w14:textId="77777777" w:rsidR="00E1176B" w:rsidRPr="00C465D0" w:rsidRDefault="00E1176B" w:rsidP="00E1176B">
                  <w:pPr>
                    <w:pStyle w:val="TableParagraph"/>
                    <w:ind w:left="9" w:right="959"/>
                    <w:jc w:val="both"/>
                    <w:rPr>
                      <w:sz w:val="24"/>
                      <w:szCs w:val="24"/>
                    </w:rPr>
                  </w:pPr>
                  <w:r w:rsidRPr="00C465D0">
                    <w:rPr>
                      <w:sz w:val="24"/>
                      <w:szCs w:val="24"/>
                    </w:rPr>
                    <w:t>1-Have the ability to translate and understand documents used from import and export correspondence and all professional scientific publications used in foreign trade</w:t>
                  </w:r>
                </w:p>
                <w:p w14:paraId="4ECB29FA" w14:textId="77777777" w:rsidR="00E1176B" w:rsidRPr="00C465D0" w:rsidRDefault="00E1176B" w:rsidP="00E1176B">
                  <w:pPr>
                    <w:pStyle w:val="TableParagraph"/>
                    <w:ind w:left="9" w:right="959"/>
                    <w:jc w:val="both"/>
                    <w:rPr>
                      <w:sz w:val="24"/>
                      <w:szCs w:val="24"/>
                    </w:rPr>
                  </w:pPr>
                  <w:r w:rsidRPr="00C465D0">
                    <w:rPr>
                      <w:sz w:val="24"/>
                      <w:szCs w:val="24"/>
                    </w:rPr>
                    <w:t>2- Be able to use the English language effectively in foreign trade transactions and translate documents used in customs procedures</w:t>
                  </w:r>
                </w:p>
                <w:p w14:paraId="3D474249" w14:textId="6316465E" w:rsidR="00C80F1B" w:rsidRPr="00C465D0" w:rsidRDefault="00E1176B" w:rsidP="00E1176B">
                  <w:pPr>
                    <w:ind w:right="211"/>
                    <w:jc w:val="both"/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bidi="tr-TR"/>
                    </w:rPr>
                  </w:pPr>
                  <w:r w:rsidRPr="00C46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 It will be sufficient in reading international correspondence and writing answers. Will be able to use English effectively in phone calls and have a license to write and translate business letters</w:t>
                  </w:r>
                </w:p>
              </w:tc>
            </w:tr>
            <w:tr w:rsidR="004660D1" w:rsidRPr="00AD44E1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C465D0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65D0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4660D1" w:rsidRPr="00C465D0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5D922278" w:rsidR="00C80F1B" w:rsidRPr="00C465D0" w:rsidRDefault="00E1176B" w:rsidP="00C21C8B">
                  <w:pPr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C46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Basic language grammar and translation techniques, foreıgn trade terms, types of delıvery ( ıncoterms), types of payment methods, types of documents ın foreıgn trade, ımport terms, export terms, customs terms, ınsurance and foreıgn exchange terms.</w:t>
                  </w:r>
                </w:p>
              </w:tc>
            </w:tr>
            <w:tr w:rsidR="004660D1" w:rsidRPr="00AD44E1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C465D0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C465D0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C465D0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C465D0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E1176B" w:rsidRPr="00AD44E1" w14:paraId="7D43D22B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E1176B" w:rsidRPr="00C465D0" w:rsidRDefault="00E1176B" w:rsidP="00E1176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65D0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7C5D4925" w:rsidR="00E1176B" w:rsidRPr="00C465D0" w:rsidRDefault="00E1176B" w:rsidP="00E1176B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65D0">
                    <w:rPr>
                      <w:sz w:val="24"/>
                      <w:szCs w:val="24"/>
                    </w:rPr>
                    <w:t>Basic Language Grammar and Translation Techniques</w:t>
                  </w:r>
                </w:p>
              </w:tc>
            </w:tr>
            <w:tr w:rsidR="00E1176B" w:rsidRPr="00AD44E1" w14:paraId="24BF2EC8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E1176B" w:rsidRPr="00C465D0" w:rsidRDefault="00E1176B" w:rsidP="00E1176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65D0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21CBFFC9" w:rsidR="00E1176B" w:rsidRPr="00C465D0" w:rsidRDefault="00E1176B" w:rsidP="00E1176B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65D0">
                    <w:rPr>
                      <w:sz w:val="24"/>
                      <w:szCs w:val="24"/>
                    </w:rPr>
                    <w:t>Foreıgn Trade Terms</w:t>
                  </w:r>
                </w:p>
              </w:tc>
            </w:tr>
            <w:tr w:rsidR="00E1176B" w:rsidRPr="00AD44E1" w14:paraId="76AE8E36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E1176B" w:rsidRPr="00C465D0" w:rsidRDefault="00E1176B" w:rsidP="00E1176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65D0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2A2098DD" w:rsidR="00E1176B" w:rsidRPr="00C465D0" w:rsidRDefault="00E1176B" w:rsidP="00E1176B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65D0">
                    <w:rPr>
                      <w:sz w:val="24"/>
                      <w:szCs w:val="24"/>
                    </w:rPr>
                    <w:t>Types Of Delıvery ( Incoterms)</w:t>
                  </w:r>
                </w:p>
              </w:tc>
            </w:tr>
            <w:tr w:rsidR="00E1176B" w:rsidRPr="00AD44E1" w14:paraId="505D50D3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E1176B" w:rsidRPr="00C465D0" w:rsidRDefault="00E1176B" w:rsidP="00E1176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65D0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3F951DC4" w:rsidR="00E1176B" w:rsidRPr="00C465D0" w:rsidRDefault="00E1176B" w:rsidP="00E1176B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65D0">
                    <w:rPr>
                      <w:sz w:val="24"/>
                      <w:szCs w:val="24"/>
                    </w:rPr>
                    <w:t>Types Of Delıvery ( Incoterms)</w:t>
                  </w:r>
                </w:p>
              </w:tc>
            </w:tr>
            <w:tr w:rsidR="00E1176B" w:rsidRPr="00AD44E1" w14:paraId="5AAF3925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E1176B" w:rsidRPr="00C465D0" w:rsidRDefault="00E1176B" w:rsidP="00E1176B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65D0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56A3CCFB" w:rsidR="00E1176B" w:rsidRPr="00C465D0" w:rsidRDefault="00E1176B" w:rsidP="00E1176B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65D0">
                    <w:rPr>
                      <w:sz w:val="24"/>
                      <w:szCs w:val="24"/>
                    </w:rPr>
                    <w:t>Types Of Payment Methods</w:t>
                  </w:r>
                </w:p>
              </w:tc>
            </w:tr>
            <w:tr w:rsidR="00E1176B" w:rsidRPr="00AD44E1" w14:paraId="7E2A6B17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E1176B" w:rsidRPr="00C465D0" w:rsidRDefault="00E1176B" w:rsidP="00E1176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65D0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64FB9EC9" w:rsidR="00E1176B" w:rsidRPr="00C465D0" w:rsidRDefault="00E1176B" w:rsidP="00E1176B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65D0">
                    <w:rPr>
                      <w:sz w:val="24"/>
                      <w:szCs w:val="24"/>
                    </w:rPr>
                    <w:t>Types Of Payment Methods</w:t>
                  </w:r>
                </w:p>
              </w:tc>
            </w:tr>
            <w:tr w:rsidR="00E1176B" w:rsidRPr="00AD44E1" w14:paraId="57BB2E53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E1176B" w:rsidRPr="00C465D0" w:rsidRDefault="00E1176B" w:rsidP="00E1176B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65D0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24076A8D" w:rsidR="00E1176B" w:rsidRPr="00C465D0" w:rsidRDefault="00E1176B" w:rsidP="00E1176B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65D0">
                    <w:rPr>
                      <w:sz w:val="24"/>
                      <w:szCs w:val="24"/>
                    </w:rPr>
                    <w:t>Types Of Documents In Foreıgn Trade</w:t>
                  </w:r>
                </w:p>
              </w:tc>
            </w:tr>
            <w:tr w:rsidR="00E1176B" w:rsidRPr="00AD44E1" w14:paraId="479046D6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E1176B" w:rsidRPr="00C465D0" w:rsidRDefault="00E1176B" w:rsidP="00E1176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65D0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4B8F5B6B" w:rsidR="00E1176B" w:rsidRPr="00C465D0" w:rsidRDefault="00E1176B" w:rsidP="00E1176B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65D0">
                    <w:rPr>
                      <w:sz w:val="24"/>
                      <w:szCs w:val="24"/>
                    </w:rPr>
                    <w:t>Types Of Documents In Foreıgn Trade</w:t>
                  </w:r>
                </w:p>
              </w:tc>
            </w:tr>
            <w:tr w:rsidR="00E1176B" w:rsidRPr="00AD44E1" w14:paraId="65CFD276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E1176B" w:rsidRPr="00C465D0" w:rsidRDefault="00E1176B" w:rsidP="00E1176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65D0">
                    <w:rPr>
                      <w:sz w:val="24"/>
                      <w:szCs w:val="24"/>
                      <w:lang w:val="tr-TR"/>
                    </w:rPr>
                    <w:lastRenderedPageBreak/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55B2FA8D" w:rsidR="00E1176B" w:rsidRPr="00C465D0" w:rsidRDefault="00E1176B" w:rsidP="00E1176B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65D0">
                    <w:rPr>
                      <w:sz w:val="24"/>
                      <w:szCs w:val="24"/>
                    </w:rPr>
                    <w:t>Import Terms</w:t>
                  </w:r>
                </w:p>
              </w:tc>
            </w:tr>
            <w:tr w:rsidR="00E1176B" w:rsidRPr="00AD44E1" w14:paraId="694F8225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E1176B" w:rsidRPr="00C465D0" w:rsidRDefault="00E1176B" w:rsidP="00E1176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65D0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4E42D587" w:rsidR="00E1176B" w:rsidRPr="00C465D0" w:rsidRDefault="00E1176B" w:rsidP="00E1176B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65D0">
                    <w:rPr>
                      <w:sz w:val="24"/>
                      <w:szCs w:val="24"/>
                    </w:rPr>
                    <w:t>Import Terms</w:t>
                  </w:r>
                </w:p>
              </w:tc>
            </w:tr>
            <w:tr w:rsidR="00E1176B" w:rsidRPr="00AD44E1" w14:paraId="17D27B07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E1176B" w:rsidRPr="00C465D0" w:rsidRDefault="00E1176B" w:rsidP="00E1176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65D0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750681DE" w:rsidR="00E1176B" w:rsidRPr="00C465D0" w:rsidRDefault="00E1176B" w:rsidP="00E1176B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65D0">
                    <w:rPr>
                      <w:sz w:val="24"/>
                      <w:szCs w:val="24"/>
                    </w:rPr>
                    <w:t>Export Terms</w:t>
                  </w:r>
                </w:p>
              </w:tc>
            </w:tr>
            <w:tr w:rsidR="00E1176B" w:rsidRPr="00AD44E1" w14:paraId="25BD4CD0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E1176B" w:rsidRPr="00C465D0" w:rsidRDefault="00E1176B" w:rsidP="00E1176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65D0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7DB79A57" w:rsidR="00E1176B" w:rsidRPr="00C465D0" w:rsidRDefault="00E1176B" w:rsidP="00E1176B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65D0">
                    <w:rPr>
                      <w:sz w:val="24"/>
                      <w:szCs w:val="24"/>
                    </w:rPr>
                    <w:t>Export Terms</w:t>
                  </w:r>
                </w:p>
              </w:tc>
            </w:tr>
            <w:tr w:rsidR="00E1176B" w:rsidRPr="00AD44E1" w14:paraId="575699F4" w14:textId="77777777" w:rsidTr="00480DB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E1176B" w:rsidRPr="00C465D0" w:rsidRDefault="00E1176B" w:rsidP="00E1176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65D0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468F23FA" w:rsidR="00E1176B" w:rsidRPr="00C465D0" w:rsidRDefault="00E1176B" w:rsidP="00E1176B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65D0">
                    <w:rPr>
                      <w:sz w:val="24"/>
                      <w:szCs w:val="24"/>
                    </w:rPr>
                    <w:t>Customs Terms</w:t>
                  </w:r>
                </w:p>
              </w:tc>
            </w:tr>
            <w:tr w:rsidR="00E1176B" w:rsidRPr="00AD44E1" w14:paraId="2E439780" w14:textId="77777777" w:rsidTr="00480DB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E1176B" w:rsidRPr="00C465D0" w:rsidRDefault="00E1176B" w:rsidP="00E1176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65D0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225BE907" w:rsidR="00E1176B" w:rsidRPr="00C465D0" w:rsidRDefault="00E1176B" w:rsidP="00E1176B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65D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465D0">
                    <w:rPr>
                      <w:sz w:val="24"/>
                      <w:szCs w:val="24"/>
                    </w:rPr>
                    <w:t>Insurance And Foreıgn Exchange Terms</w:t>
                  </w:r>
                </w:p>
              </w:tc>
            </w:tr>
          </w:tbl>
          <w:p w14:paraId="73C8F90D" w14:textId="77777777" w:rsidR="00A25C74" w:rsidRPr="00AD44E1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0076349" w14:textId="77777777" w:rsidR="001E4193" w:rsidRPr="00AD44E1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AD44E1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AD44E1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465D0">
                    <w:rPr>
                      <w:b/>
                      <w:sz w:val="24"/>
                      <w:szCs w:val="20"/>
                      <w:lang w:val="tr-TR"/>
                    </w:rPr>
                    <w:t>Genel Yeterlilikler</w:t>
                  </w:r>
                </w:p>
              </w:tc>
            </w:tr>
            <w:tr w:rsidR="001E4193" w:rsidRPr="00AD44E1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C465D0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C465D0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465D0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C465D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65D0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C465D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65D0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C465D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65D0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C465D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65D0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C465D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65D0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C465D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65D0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C465D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65D0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C465D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65D0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C465D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65D0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C465D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65D0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C465D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65D0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C465D0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C465D0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AD44E1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C465D0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465D0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AD44E1" w14:paraId="640BAEE7" w14:textId="77777777" w:rsidTr="00AD44E1">
              <w:trPr>
                <w:trHeight w:val="946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CDAF4F0" w14:textId="77777777" w:rsidR="00C80F1B" w:rsidRPr="00C465D0" w:rsidRDefault="00C80F1B" w:rsidP="005B5938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  <w:sdt>
                  <w:sdtPr>
                    <w:rPr>
                      <w:rFonts w:eastAsiaTheme="minorHAnsi"/>
                      <w:noProof/>
                      <w:sz w:val="24"/>
                      <w:szCs w:val="24"/>
                    </w:rPr>
                    <w:id w:val="-1632238288"/>
                    <w:bibliography/>
                  </w:sdtPr>
                  <w:sdtEndPr/>
                  <w:sdtContent>
                    <w:sdt>
                      <w:sdtPr>
                        <w:rPr>
                          <w:rFonts w:eastAsiaTheme="minorHAnsi"/>
                          <w:noProof/>
                          <w:sz w:val="24"/>
                          <w:szCs w:val="24"/>
                        </w:rPr>
                        <w:id w:val="1724409361"/>
                        <w:bibliography/>
                      </w:sdtPr>
                      <w:sdtEndPr/>
                      <w:sdtContent>
                        <w:p w14:paraId="578BFD2C" w14:textId="77777777" w:rsidR="00AD44E1" w:rsidRPr="00C465D0" w:rsidRDefault="00AD44E1" w:rsidP="00AD44E1">
                          <w:pPr>
                            <w:pStyle w:val="TableParagraph"/>
                            <w:spacing w:line="228" w:lineRule="exact"/>
                            <w:ind w:left="0"/>
                            <w:jc w:val="both"/>
                            <w:rPr>
                              <w:rFonts w:eastAsiaTheme="minorHAnsi"/>
                              <w:noProof/>
                              <w:sz w:val="24"/>
                              <w:szCs w:val="24"/>
                              <w:lang w:val="tr-TR"/>
                            </w:rPr>
                          </w:pPr>
                          <w:r w:rsidRPr="00C465D0">
                            <w:rPr>
                              <w:rFonts w:eastAsiaTheme="minorHAnsi"/>
                              <w:noProof/>
                              <w:sz w:val="24"/>
                              <w:szCs w:val="24"/>
                              <w:lang w:val="tr-TR"/>
                            </w:rPr>
                            <w:t xml:space="preserve">MEB, (2011). </w:t>
                          </w:r>
                          <w:r w:rsidRPr="00C465D0">
                            <w:rPr>
                              <w:rFonts w:eastAsiaTheme="minorHAnsi"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  <w:t>Vocational english foreign trade-2</w:t>
                          </w:r>
                          <w:r w:rsidRPr="00C465D0">
                            <w:rPr>
                              <w:rFonts w:eastAsiaTheme="minorHAnsi"/>
                              <w:noProof/>
                              <w:sz w:val="24"/>
                              <w:szCs w:val="24"/>
                              <w:lang w:val="tr-TR"/>
                            </w:rPr>
                            <w:t>, Ankara, MEB Modülü.</w:t>
                          </w:r>
                        </w:p>
                        <w:p w14:paraId="307C6D1B" w14:textId="77777777" w:rsidR="00AD44E1" w:rsidRPr="00C465D0" w:rsidRDefault="00AD44E1" w:rsidP="00AD44E1">
                          <w:pPr>
                            <w:pStyle w:val="TableParagraph"/>
                            <w:spacing w:line="228" w:lineRule="exact"/>
                            <w:ind w:left="0"/>
                            <w:jc w:val="both"/>
                            <w:rPr>
                              <w:rFonts w:eastAsiaTheme="minorHAnsi"/>
                              <w:noProof/>
                              <w:sz w:val="24"/>
                              <w:szCs w:val="24"/>
                              <w:lang w:val="tr-TR"/>
                            </w:rPr>
                          </w:pPr>
                          <w:r w:rsidRPr="00C465D0">
                            <w:rPr>
                              <w:rFonts w:eastAsiaTheme="minorHAnsi"/>
                              <w:noProof/>
                              <w:sz w:val="24"/>
                              <w:szCs w:val="24"/>
                              <w:lang w:val="tr-TR"/>
                            </w:rPr>
                            <w:t xml:space="preserve">MEB, (2011). </w:t>
                          </w:r>
                          <w:r w:rsidRPr="00C465D0">
                            <w:rPr>
                              <w:rFonts w:eastAsiaTheme="minorHAnsi"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  <w:t>Foreign trade 1</w:t>
                          </w:r>
                          <w:r w:rsidRPr="00C465D0">
                            <w:rPr>
                              <w:rFonts w:eastAsiaTheme="minorHAnsi"/>
                              <w:noProof/>
                              <w:sz w:val="24"/>
                              <w:szCs w:val="24"/>
                              <w:lang w:val="tr-TR"/>
                            </w:rPr>
                            <w:t>, Ankara, MEB Modülü.</w:t>
                          </w:r>
                        </w:p>
                        <w:p w14:paraId="307282C5" w14:textId="77777777" w:rsidR="00AD44E1" w:rsidRPr="00C465D0" w:rsidRDefault="00AD44E1" w:rsidP="00AD44E1">
                          <w:pPr>
                            <w:pStyle w:val="TableParagraph"/>
                            <w:ind w:left="0"/>
                            <w:jc w:val="both"/>
                            <w:rPr>
                              <w:rFonts w:eastAsiaTheme="minorHAnsi"/>
                              <w:noProof/>
                              <w:sz w:val="24"/>
                              <w:szCs w:val="24"/>
                              <w:lang w:val="tr-TR"/>
                            </w:rPr>
                          </w:pPr>
                          <w:r w:rsidRPr="00C465D0">
                            <w:rPr>
                              <w:rFonts w:eastAsiaTheme="minorHAnsi"/>
                              <w:noProof/>
                              <w:sz w:val="24"/>
                              <w:szCs w:val="24"/>
                              <w:lang w:val="tr-TR"/>
                            </w:rPr>
                            <w:t xml:space="preserve">Kaya, F. (2015). </w:t>
                          </w:r>
                          <w:r w:rsidRPr="00C465D0">
                            <w:rPr>
                              <w:rFonts w:eastAsiaTheme="minorHAnsi"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  <w:t>Dış ticaret işlemleri</w:t>
                          </w:r>
                          <w:r w:rsidRPr="00C465D0">
                            <w:rPr>
                              <w:rFonts w:eastAsiaTheme="minorHAnsi"/>
                              <w:noProof/>
                              <w:sz w:val="24"/>
                              <w:szCs w:val="24"/>
                              <w:lang w:val="tr-TR"/>
                            </w:rPr>
                            <w:t>. İstanbul, Beta Yayını.</w:t>
                          </w:r>
                        </w:p>
                      </w:sdtContent>
                    </w:sdt>
                    <w:p w14:paraId="12BFD2EE" w14:textId="40B76AE0" w:rsidR="00C80F1B" w:rsidRPr="00C465D0" w:rsidRDefault="00A47369" w:rsidP="00AD44E1">
                      <w:pPr>
                        <w:pStyle w:val="TableParagraph"/>
                        <w:spacing w:line="228" w:lineRule="exact"/>
                        <w:ind w:left="0"/>
                        <w:jc w:val="both"/>
                        <w:rPr>
                          <w:rFonts w:eastAsiaTheme="minorHAnsi"/>
                          <w:noProof/>
                          <w:sz w:val="24"/>
                          <w:szCs w:val="24"/>
                        </w:rPr>
                      </w:pPr>
                    </w:p>
                  </w:sdtContent>
                </w:sdt>
              </w:tc>
            </w:tr>
            <w:tr w:rsidR="001E4193" w:rsidRPr="00AD44E1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C465D0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465D0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AD44E1" w14:paraId="5CD836F3" w14:textId="77777777" w:rsidTr="00D6323F">
              <w:trPr>
                <w:trHeight w:val="559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Pr="00C465D0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3242625" w14:textId="27A96715" w:rsidR="00374AF8" w:rsidRPr="00C465D0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465D0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AD44E1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77777777" w:rsidR="001E4193" w:rsidRPr="00AD44E1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AD44E1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b/>
                      <w:sz w:val="20"/>
                      <w:szCs w:val="20"/>
                      <w:lang w:val="tr-TR"/>
                    </w:rPr>
                    <w:t xml:space="preserve">DERS ÖĞRENİM </w:t>
                  </w:r>
                  <w:bookmarkStart w:id="0" w:name="_GoBack"/>
                  <w:bookmarkEnd w:id="0"/>
                  <w:r w:rsidRPr="00AD44E1">
                    <w:rPr>
                      <w:b/>
                      <w:sz w:val="20"/>
                      <w:szCs w:val="20"/>
                      <w:lang w:val="tr-TR"/>
                    </w:rPr>
                    <w:t>ÇIKTILARI İLİŞKİSİ TABLOSU</w:t>
                  </w:r>
                </w:p>
              </w:tc>
            </w:tr>
            <w:tr w:rsidR="00E41EBA" w:rsidRPr="00AD44E1" w14:paraId="745860A0" w14:textId="77777777" w:rsidTr="00E41EBA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E41EBA" w:rsidRPr="00AD44E1" w:rsidRDefault="00E41EBA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</w:tcPr>
                <w:p w14:paraId="0093F254" w14:textId="77777777" w:rsidR="00E41EBA" w:rsidRPr="00AD44E1" w:rsidRDefault="00E41EBA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1009" w:type="dxa"/>
                </w:tcPr>
                <w:p w14:paraId="46C4423A" w14:textId="77777777" w:rsidR="00E41EBA" w:rsidRPr="00AD44E1" w:rsidRDefault="00E41EBA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1008" w:type="dxa"/>
                  <w:gridSpan w:val="2"/>
                </w:tcPr>
                <w:p w14:paraId="722D905F" w14:textId="77777777" w:rsidR="00E41EBA" w:rsidRPr="00AD44E1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1009" w:type="dxa"/>
                </w:tcPr>
                <w:p w14:paraId="590887FE" w14:textId="77777777" w:rsidR="00E41EBA" w:rsidRPr="00AD44E1" w:rsidRDefault="00E41EBA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1008" w:type="dxa"/>
                  <w:gridSpan w:val="2"/>
                </w:tcPr>
                <w:p w14:paraId="3756024D" w14:textId="77777777" w:rsidR="00E41EBA" w:rsidRPr="00AD44E1" w:rsidRDefault="00E41EBA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1009" w:type="dxa"/>
                </w:tcPr>
                <w:p w14:paraId="79A31471" w14:textId="77777777" w:rsidR="00E41EBA" w:rsidRPr="00AD44E1" w:rsidRDefault="00E41EBA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1008" w:type="dxa"/>
                  <w:gridSpan w:val="2"/>
                </w:tcPr>
                <w:p w14:paraId="00543667" w14:textId="77777777" w:rsidR="00E41EBA" w:rsidRPr="00AD44E1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1009" w:type="dxa"/>
                </w:tcPr>
                <w:p w14:paraId="39B7D0EE" w14:textId="77777777" w:rsidR="00E41EBA" w:rsidRPr="00AD44E1" w:rsidRDefault="00E41EBA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1008" w:type="dxa"/>
                  <w:gridSpan w:val="2"/>
                </w:tcPr>
                <w:p w14:paraId="5BD70730" w14:textId="77777777" w:rsidR="00E41EBA" w:rsidRPr="00AD44E1" w:rsidRDefault="00E41EBA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1009" w:type="dxa"/>
                </w:tcPr>
                <w:p w14:paraId="633BA4A9" w14:textId="77777777" w:rsidR="00E41EBA" w:rsidRPr="00AD44E1" w:rsidRDefault="00E41EBA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</w:tr>
            <w:tr w:rsidR="00AD44E1" w:rsidRPr="00AD44E1" w14:paraId="73BCEABE" w14:textId="77777777" w:rsidTr="000C7969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AD44E1" w:rsidRPr="00AD44E1" w:rsidRDefault="00AD44E1" w:rsidP="00AD44E1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22D97" w14:textId="47AB0A72" w:rsidR="00AD44E1" w:rsidRPr="00AD44E1" w:rsidRDefault="00AD44E1" w:rsidP="00AD44E1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BBF03" w14:textId="6A9E3F71" w:rsidR="00AD44E1" w:rsidRPr="00AD44E1" w:rsidRDefault="00AD44E1" w:rsidP="00AD44E1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BC907" w14:textId="7263B715" w:rsidR="00AD44E1" w:rsidRPr="00AD44E1" w:rsidRDefault="00AD44E1" w:rsidP="00AD44E1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C03F6" w14:textId="4DDC7277" w:rsidR="00AD44E1" w:rsidRPr="00AD44E1" w:rsidRDefault="00AD44E1" w:rsidP="00AD44E1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0B5DB" w14:textId="75F27C3D" w:rsidR="00AD44E1" w:rsidRPr="00AD44E1" w:rsidRDefault="00AD44E1" w:rsidP="00AD44E1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sz w:val="20"/>
                      <w:szCs w:val="20"/>
                    </w:rPr>
                    <w:t xml:space="preserve">- 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D62F4" w14:textId="5FFFF672" w:rsidR="00AD44E1" w:rsidRPr="00AD44E1" w:rsidRDefault="00AD44E1" w:rsidP="00AD44E1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A2705" w14:textId="4A7C3779" w:rsidR="00AD44E1" w:rsidRPr="00AD44E1" w:rsidRDefault="00AD44E1" w:rsidP="00AD44E1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7D8BC" w14:textId="47F3403B" w:rsidR="00AD44E1" w:rsidRPr="00AD44E1" w:rsidRDefault="00AD44E1" w:rsidP="00AD44E1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2900B" w14:textId="7CC13004" w:rsidR="00AD44E1" w:rsidRPr="00AD44E1" w:rsidRDefault="00AD44E1" w:rsidP="00AD44E1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CD77B" w14:textId="553962D1" w:rsidR="00AD44E1" w:rsidRPr="00AD44E1" w:rsidRDefault="00AD44E1" w:rsidP="00AD44E1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AD44E1" w:rsidRPr="00AD44E1" w14:paraId="4B85BEB9" w14:textId="77777777" w:rsidTr="000C7969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AD44E1" w:rsidRPr="00AD44E1" w:rsidRDefault="00AD44E1" w:rsidP="00AD44E1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EE633" w14:textId="6DB7E51B" w:rsidR="00AD44E1" w:rsidRPr="00AD44E1" w:rsidRDefault="00AD44E1" w:rsidP="00AD44E1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1EE51" w14:textId="3A9A635C" w:rsidR="00AD44E1" w:rsidRPr="00AD44E1" w:rsidRDefault="00AD44E1" w:rsidP="00AD44E1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097AD" w14:textId="42DA72CC" w:rsidR="00AD44E1" w:rsidRPr="00AD44E1" w:rsidRDefault="00AD44E1" w:rsidP="00AD44E1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7CA9A" w14:textId="3D4FFF68" w:rsidR="00AD44E1" w:rsidRPr="00AD44E1" w:rsidRDefault="00AD44E1" w:rsidP="00AD44E1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42813" w14:textId="21304D7F" w:rsidR="00AD44E1" w:rsidRPr="00AD44E1" w:rsidRDefault="00AD44E1" w:rsidP="00AD44E1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sz w:val="20"/>
                      <w:szCs w:val="20"/>
                    </w:rPr>
                    <w:t xml:space="preserve">- 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2283D" w14:textId="585D83BF" w:rsidR="00AD44E1" w:rsidRPr="00AD44E1" w:rsidRDefault="00AD44E1" w:rsidP="00AD44E1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E5CA4" w14:textId="4AB7E1CD" w:rsidR="00AD44E1" w:rsidRPr="00AD44E1" w:rsidRDefault="00AD44E1" w:rsidP="00AD44E1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4C710" w14:textId="3B99E74C" w:rsidR="00AD44E1" w:rsidRPr="00AD44E1" w:rsidRDefault="00AD44E1" w:rsidP="00AD44E1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56F3A" w14:textId="4E19CF71" w:rsidR="00AD44E1" w:rsidRPr="00AD44E1" w:rsidRDefault="00AD44E1" w:rsidP="00AD44E1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8E9AC" w14:textId="351CE517" w:rsidR="00AD44E1" w:rsidRPr="00AD44E1" w:rsidRDefault="00AD44E1" w:rsidP="00AD44E1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AD44E1" w:rsidRPr="00AD44E1" w14:paraId="426E3EE3" w14:textId="77777777" w:rsidTr="000C7969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AD44E1" w:rsidRPr="00AD44E1" w:rsidRDefault="00AD44E1" w:rsidP="00AD44E1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4B7BE" w14:textId="3F845346" w:rsidR="00AD44E1" w:rsidRPr="00AD44E1" w:rsidRDefault="00AD44E1" w:rsidP="00AD44E1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9DA3B" w14:textId="68C7364B" w:rsidR="00AD44E1" w:rsidRPr="00AD44E1" w:rsidRDefault="00AD44E1" w:rsidP="00AD44E1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5B39E" w14:textId="2B72D146" w:rsidR="00AD44E1" w:rsidRPr="00AD44E1" w:rsidRDefault="00AD44E1" w:rsidP="00AD44E1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8985A" w14:textId="35CFEC34" w:rsidR="00AD44E1" w:rsidRPr="00AD44E1" w:rsidRDefault="00AD44E1" w:rsidP="00AD44E1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9B160" w14:textId="541E5E67" w:rsidR="00AD44E1" w:rsidRPr="00AD44E1" w:rsidRDefault="00AD44E1" w:rsidP="00AD44E1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sz w:val="20"/>
                      <w:szCs w:val="20"/>
                    </w:rPr>
                    <w:t xml:space="preserve">- 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6934E" w14:textId="41AD3A6C" w:rsidR="00AD44E1" w:rsidRPr="00AD44E1" w:rsidRDefault="00AD44E1" w:rsidP="00AD44E1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DF29A" w14:textId="7FC36E31" w:rsidR="00AD44E1" w:rsidRPr="00AD44E1" w:rsidRDefault="00AD44E1" w:rsidP="00AD44E1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0BA90" w14:textId="1E7C2CE4" w:rsidR="00AD44E1" w:rsidRPr="00AD44E1" w:rsidRDefault="00AD44E1" w:rsidP="00AD44E1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1FE22" w14:textId="64496340" w:rsidR="00AD44E1" w:rsidRPr="00AD44E1" w:rsidRDefault="00AD44E1" w:rsidP="00AD44E1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F0D55" w14:textId="12848B92" w:rsidR="00AD44E1" w:rsidRPr="00AD44E1" w:rsidRDefault="00AD44E1" w:rsidP="00AD44E1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1E4193" w:rsidRPr="00AD44E1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77777777" w:rsidR="001E4193" w:rsidRPr="00AD44E1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AD44E1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AD44E1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AD44E1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AD44E1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AD44E1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AD44E1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AD44E1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1E4193" w:rsidRPr="00AD44E1" w14:paraId="19676F2B" w14:textId="77777777" w:rsidTr="00C576A0">
              <w:trPr>
                <w:trHeight w:val="416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AD44E1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14:paraId="3B32D59F" w14:textId="77777777" w:rsidR="001E4193" w:rsidRPr="00AD44E1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AD44E1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AD44E1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AD44E1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AD44E1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AD44E1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AD44E1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AD44E1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AD44E1">
              <w:t>Program Çıktıları ve İlgili Dersin İlişkisi</w:t>
            </w:r>
          </w:p>
          <w:p w14:paraId="0C31214A" w14:textId="77777777" w:rsidR="001E4193" w:rsidRPr="00AD44E1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46"/>
              <w:gridCol w:w="992"/>
              <w:gridCol w:w="850"/>
              <w:gridCol w:w="851"/>
              <w:gridCol w:w="992"/>
              <w:gridCol w:w="1134"/>
              <w:gridCol w:w="992"/>
              <w:gridCol w:w="993"/>
              <w:gridCol w:w="992"/>
              <w:gridCol w:w="992"/>
              <w:gridCol w:w="700"/>
            </w:tblGrid>
            <w:tr w:rsidR="00E41EBA" w:rsidRPr="00AD44E1" w14:paraId="6EE0E6F2" w14:textId="77777777" w:rsidTr="00E40B58">
              <w:trPr>
                <w:trHeight w:val="174"/>
              </w:trPr>
              <w:tc>
                <w:tcPr>
                  <w:tcW w:w="1646" w:type="dxa"/>
                </w:tcPr>
                <w:p w14:paraId="53D6BC7E" w14:textId="77777777" w:rsidR="00E41EBA" w:rsidRPr="00AD44E1" w:rsidRDefault="00E41EBA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992" w:type="dxa"/>
                </w:tcPr>
                <w:p w14:paraId="700A18D8" w14:textId="77777777" w:rsidR="00E41EBA" w:rsidRPr="00AD44E1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850" w:type="dxa"/>
                </w:tcPr>
                <w:p w14:paraId="4E6805F6" w14:textId="77777777" w:rsidR="00E41EBA" w:rsidRPr="00AD44E1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851" w:type="dxa"/>
                </w:tcPr>
                <w:p w14:paraId="07B99300" w14:textId="77777777" w:rsidR="00E41EBA" w:rsidRPr="00AD44E1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992" w:type="dxa"/>
                </w:tcPr>
                <w:p w14:paraId="7549184D" w14:textId="77777777" w:rsidR="00E41EBA" w:rsidRPr="00AD44E1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1134" w:type="dxa"/>
                </w:tcPr>
                <w:p w14:paraId="10362FBF" w14:textId="77777777" w:rsidR="00E41EBA" w:rsidRPr="00AD44E1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992" w:type="dxa"/>
                </w:tcPr>
                <w:p w14:paraId="09D269EA" w14:textId="77777777" w:rsidR="00E41EBA" w:rsidRPr="00AD44E1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993" w:type="dxa"/>
                </w:tcPr>
                <w:p w14:paraId="6835D9F9" w14:textId="77777777" w:rsidR="00E41EBA" w:rsidRPr="00AD44E1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992" w:type="dxa"/>
                </w:tcPr>
                <w:p w14:paraId="74F8067C" w14:textId="77777777" w:rsidR="00E41EBA" w:rsidRPr="00AD44E1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992" w:type="dxa"/>
                </w:tcPr>
                <w:p w14:paraId="6A1DCBDD" w14:textId="77777777" w:rsidR="00E41EBA" w:rsidRPr="00AD44E1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700" w:type="dxa"/>
                </w:tcPr>
                <w:p w14:paraId="1422D134" w14:textId="77777777" w:rsidR="00E41EBA" w:rsidRPr="00AD44E1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</w:tr>
            <w:tr w:rsidR="00AD44E1" w:rsidRPr="00AD44E1" w14:paraId="746F2C2B" w14:textId="77777777" w:rsidTr="00C576A0">
              <w:trPr>
                <w:trHeight w:val="114"/>
              </w:trPr>
              <w:tc>
                <w:tcPr>
                  <w:tcW w:w="1646" w:type="dxa"/>
                </w:tcPr>
                <w:p w14:paraId="4508D5CA" w14:textId="2B06AEA8" w:rsidR="00AD44E1" w:rsidRPr="00AD44E1" w:rsidRDefault="00AD44E1" w:rsidP="00AD44E1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b/>
                      <w:bCs/>
                      <w:sz w:val="20"/>
                      <w:szCs w:val="20"/>
                      <w:lang w:val="tr-TR"/>
                    </w:rPr>
                    <w:t>Mesleki Yabancı Dil-I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E743B" w14:textId="4791AA9E" w:rsidR="00AD44E1" w:rsidRPr="00AD44E1" w:rsidRDefault="00AD44E1" w:rsidP="00AD44E1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DF113" w14:textId="7431873F" w:rsidR="00AD44E1" w:rsidRPr="00AD44E1" w:rsidRDefault="00AD44E1" w:rsidP="00AD44E1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62045" w14:textId="47863E67" w:rsidR="00AD44E1" w:rsidRPr="00AD44E1" w:rsidRDefault="00AD44E1" w:rsidP="00AD44E1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0E403" w14:textId="2B3AE15A" w:rsidR="00AD44E1" w:rsidRPr="00AD44E1" w:rsidRDefault="00AD44E1" w:rsidP="00AD44E1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83BFA" w14:textId="21F7012A" w:rsidR="00AD44E1" w:rsidRPr="00AD44E1" w:rsidRDefault="00AD44E1" w:rsidP="00AD44E1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sz w:val="20"/>
                      <w:szCs w:val="20"/>
                    </w:rPr>
                    <w:t xml:space="preserve">-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1CD72" w14:textId="096461FB" w:rsidR="00AD44E1" w:rsidRPr="00AD44E1" w:rsidRDefault="00AD44E1" w:rsidP="00AD44E1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37045" w14:textId="4DE88782" w:rsidR="00AD44E1" w:rsidRPr="00AD44E1" w:rsidRDefault="00AD44E1" w:rsidP="00AD44E1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6E973" w14:textId="51B208F8" w:rsidR="00AD44E1" w:rsidRPr="00AD44E1" w:rsidRDefault="00AD44E1" w:rsidP="00AD44E1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6A736" w14:textId="76CB727E" w:rsidR="00AD44E1" w:rsidRPr="00AD44E1" w:rsidRDefault="00AD44E1" w:rsidP="00AD44E1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99291" w14:textId="355BE6DD" w:rsidR="00AD44E1" w:rsidRPr="00AD44E1" w:rsidRDefault="00AD44E1" w:rsidP="00AD44E1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AD44E1"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6FAFC" w14:textId="77777777" w:rsidR="00A47369" w:rsidRDefault="00A47369" w:rsidP="002B2BC7">
      <w:r>
        <w:separator/>
      </w:r>
    </w:p>
  </w:endnote>
  <w:endnote w:type="continuationSeparator" w:id="0">
    <w:p w14:paraId="216189B2" w14:textId="77777777" w:rsidR="00A47369" w:rsidRDefault="00A4736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5A1E6" w14:textId="77777777" w:rsidR="00A47369" w:rsidRDefault="00A47369" w:rsidP="002B2BC7">
      <w:r>
        <w:separator/>
      </w:r>
    </w:p>
  </w:footnote>
  <w:footnote w:type="continuationSeparator" w:id="0">
    <w:p w14:paraId="0315408A" w14:textId="77777777" w:rsidR="00A47369" w:rsidRDefault="00A4736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465D0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465D0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7123D"/>
    <w:multiLevelType w:val="hybridMultilevel"/>
    <w:tmpl w:val="7F9645F2"/>
    <w:lvl w:ilvl="0" w:tplc="691823DE">
      <w:start w:val="1"/>
      <w:numFmt w:val="decimal"/>
      <w:lvlText w:val="%1-"/>
      <w:lvlJc w:val="left"/>
      <w:pPr>
        <w:ind w:left="369" w:hanging="360"/>
      </w:pPr>
    </w:lvl>
    <w:lvl w:ilvl="1" w:tplc="041F0019">
      <w:start w:val="1"/>
      <w:numFmt w:val="lowerLetter"/>
      <w:lvlText w:val="%2."/>
      <w:lvlJc w:val="left"/>
      <w:pPr>
        <w:ind w:left="1089" w:hanging="360"/>
      </w:pPr>
    </w:lvl>
    <w:lvl w:ilvl="2" w:tplc="041F001B">
      <w:start w:val="1"/>
      <w:numFmt w:val="lowerRoman"/>
      <w:lvlText w:val="%3."/>
      <w:lvlJc w:val="right"/>
      <w:pPr>
        <w:ind w:left="1809" w:hanging="180"/>
      </w:pPr>
    </w:lvl>
    <w:lvl w:ilvl="3" w:tplc="041F000F">
      <w:start w:val="1"/>
      <w:numFmt w:val="decimal"/>
      <w:lvlText w:val="%4."/>
      <w:lvlJc w:val="left"/>
      <w:pPr>
        <w:ind w:left="2529" w:hanging="360"/>
      </w:pPr>
    </w:lvl>
    <w:lvl w:ilvl="4" w:tplc="041F0019">
      <w:start w:val="1"/>
      <w:numFmt w:val="lowerLetter"/>
      <w:lvlText w:val="%5."/>
      <w:lvlJc w:val="left"/>
      <w:pPr>
        <w:ind w:left="3249" w:hanging="360"/>
      </w:pPr>
    </w:lvl>
    <w:lvl w:ilvl="5" w:tplc="041F001B">
      <w:start w:val="1"/>
      <w:numFmt w:val="lowerRoman"/>
      <w:lvlText w:val="%6."/>
      <w:lvlJc w:val="right"/>
      <w:pPr>
        <w:ind w:left="3969" w:hanging="180"/>
      </w:pPr>
    </w:lvl>
    <w:lvl w:ilvl="6" w:tplc="041F000F">
      <w:start w:val="1"/>
      <w:numFmt w:val="decimal"/>
      <w:lvlText w:val="%7."/>
      <w:lvlJc w:val="left"/>
      <w:pPr>
        <w:ind w:left="4689" w:hanging="360"/>
      </w:pPr>
    </w:lvl>
    <w:lvl w:ilvl="7" w:tplc="041F0019">
      <w:start w:val="1"/>
      <w:numFmt w:val="lowerLetter"/>
      <w:lvlText w:val="%8."/>
      <w:lvlJc w:val="left"/>
      <w:pPr>
        <w:ind w:left="5409" w:hanging="360"/>
      </w:pPr>
    </w:lvl>
    <w:lvl w:ilvl="8" w:tplc="041F001B">
      <w:start w:val="1"/>
      <w:numFmt w:val="lowerRoman"/>
      <w:lvlText w:val="%9."/>
      <w:lvlJc w:val="right"/>
      <w:pPr>
        <w:ind w:left="6129" w:hanging="180"/>
      </w:pPr>
    </w:lvl>
  </w:abstractNum>
  <w:abstractNum w:abstractNumId="2">
    <w:nsid w:val="36D0196D"/>
    <w:multiLevelType w:val="hybridMultilevel"/>
    <w:tmpl w:val="A0D207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6982"/>
    <w:rsid w:val="000117F2"/>
    <w:rsid w:val="00016C85"/>
    <w:rsid w:val="00031B7D"/>
    <w:rsid w:val="000739AE"/>
    <w:rsid w:val="000756BA"/>
    <w:rsid w:val="00090B5C"/>
    <w:rsid w:val="000C0E19"/>
    <w:rsid w:val="000E6225"/>
    <w:rsid w:val="000E7F62"/>
    <w:rsid w:val="0010218F"/>
    <w:rsid w:val="00141167"/>
    <w:rsid w:val="001725C7"/>
    <w:rsid w:val="00197A6A"/>
    <w:rsid w:val="001A7C41"/>
    <w:rsid w:val="001D7A35"/>
    <w:rsid w:val="001E4193"/>
    <w:rsid w:val="00200345"/>
    <w:rsid w:val="002026FA"/>
    <w:rsid w:val="00256B65"/>
    <w:rsid w:val="002752C1"/>
    <w:rsid w:val="002B2BC7"/>
    <w:rsid w:val="002C519C"/>
    <w:rsid w:val="002E7116"/>
    <w:rsid w:val="003170FC"/>
    <w:rsid w:val="0035277B"/>
    <w:rsid w:val="00374AF8"/>
    <w:rsid w:val="0038549F"/>
    <w:rsid w:val="00386DF4"/>
    <w:rsid w:val="003928B5"/>
    <w:rsid w:val="00407A6D"/>
    <w:rsid w:val="0042577E"/>
    <w:rsid w:val="0043282E"/>
    <w:rsid w:val="00461BDE"/>
    <w:rsid w:val="004660D1"/>
    <w:rsid w:val="00502C7F"/>
    <w:rsid w:val="00515B86"/>
    <w:rsid w:val="0058377F"/>
    <w:rsid w:val="005A25B0"/>
    <w:rsid w:val="005A4303"/>
    <w:rsid w:val="005B5938"/>
    <w:rsid w:val="005B7E78"/>
    <w:rsid w:val="005D0E9A"/>
    <w:rsid w:val="005D5A18"/>
    <w:rsid w:val="00617749"/>
    <w:rsid w:val="00653A19"/>
    <w:rsid w:val="00662FDF"/>
    <w:rsid w:val="006934C2"/>
    <w:rsid w:val="00707970"/>
    <w:rsid w:val="00736D59"/>
    <w:rsid w:val="00745301"/>
    <w:rsid w:val="00747EAF"/>
    <w:rsid w:val="00775EF7"/>
    <w:rsid w:val="007A491B"/>
    <w:rsid w:val="007A570F"/>
    <w:rsid w:val="007B09C6"/>
    <w:rsid w:val="007B4275"/>
    <w:rsid w:val="007C0744"/>
    <w:rsid w:val="00806EC0"/>
    <w:rsid w:val="00827C93"/>
    <w:rsid w:val="00855322"/>
    <w:rsid w:val="00873AE1"/>
    <w:rsid w:val="008B0450"/>
    <w:rsid w:val="008B159C"/>
    <w:rsid w:val="008E0291"/>
    <w:rsid w:val="008F30B2"/>
    <w:rsid w:val="008F3BA1"/>
    <w:rsid w:val="0092731F"/>
    <w:rsid w:val="0093445F"/>
    <w:rsid w:val="00947D0D"/>
    <w:rsid w:val="00963100"/>
    <w:rsid w:val="009D33DC"/>
    <w:rsid w:val="009D3451"/>
    <w:rsid w:val="009E0FD7"/>
    <w:rsid w:val="009F1CE4"/>
    <w:rsid w:val="009F5F87"/>
    <w:rsid w:val="00A25C74"/>
    <w:rsid w:val="00A47369"/>
    <w:rsid w:val="00A866F1"/>
    <w:rsid w:val="00A97765"/>
    <w:rsid w:val="00AA4FAF"/>
    <w:rsid w:val="00AC3375"/>
    <w:rsid w:val="00AC3D88"/>
    <w:rsid w:val="00AD44E1"/>
    <w:rsid w:val="00B02952"/>
    <w:rsid w:val="00B07999"/>
    <w:rsid w:val="00B31A6E"/>
    <w:rsid w:val="00B31FD7"/>
    <w:rsid w:val="00B40B42"/>
    <w:rsid w:val="00B44086"/>
    <w:rsid w:val="00B45D14"/>
    <w:rsid w:val="00B74DA1"/>
    <w:rsid w:val="00B82094"/>
    <w:rsid w:val="00C21C8B"/>
    <w:rsid w:val="00C465D0"/>
    <w:rsid w:val="00C576A0"/>
    <w:rsid w:val="00C80F1B"/>
    <w:rsid w:val="00C91746"/>
    <w:rsid w:val="00CB4C38"/>
    <w:rsid w:val="00D425A6"/>
    <w:rsid w:val="00D606AB"/>
    <w:rsid w:val="00D6323F"/>
    <w:rsid w:val="00DB2A99"/>
    <w:rsid w:val="00DC29D5"/>
    <w:rsid w:val="00DF1D0E"/>
    <w:rsid w:val="00DF6798"/>
    <w:rsid w:val="00E1176B"/>
    <w:rsid w:val="00E17654"/>
    <w:rsid w:val="00E40B58"/>
    <w:rsid w:val="00E41EBA"/>
    <w:rsid w:val="00E5606A"/>
    <w:rsid w:val="00E7487F"/>
    <w:rsid w:val="00E9735E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2026FA"/>
  </w:style>
  <w:style w:type="character" w:styleId="Kpr">
    <w:name w:val="Hyperlink"/>
    <w:basedOn w:val="VarsaylanParagrafYazTipi"/>
    <w:uiPriority w:val="99"/>
    <w:unhideWhenUsed/>
    <w:rsid w:val="00736D59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36D59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9D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4</cp:revision>
  <cp:lastPrinted>2021-04-08T05:58:00Z</cp:lastPrinted>
  <dcterms:created xsi:type="dcterms:W3CDTF">2022-03-31T20:04:00Z</dcterms:created>
  <dcterms:modified xsi:type="dcterms:W3CDTF">2022-04-02T12:23:00Z</dcterms:modified>
</cp:coreProperties>
</file>